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1A6DB" w14:textId="12CDA582" w:rsidR="00986335" w:rsidRPr="00ED6878" w:rsidRDefault="00986335" w:rsidP="00986335">
      <w:pPr>
        <w:spacing w:before="120"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ED6878">
        <w:rPr>
          <w:rFonts w:asciiTheme="minorHAnsi" w:hAnsiTheme="minorHAnsi"/>
          <w:b/>
          <w:sz w:val="28"/>
          <w:szCs w:val="28"/>
        </w:rPr>
        <w:t>Z</w:t>
      </w:r>
      <w:r w:rsidR="00A51C4A">
        <w:rPr>
          <w:rFonts w:asciiTheme="minorHAnsi" w:hAnsiTheme="minorHAnsi"/>
          <w:b/>
          <w:sz w:val="28"/>
          <w:szCs w:val="28"/>
        </w:rPr>
        <w:t>PRÁVA</w:t>
      </w:r>
      <w:r w:rsidR="009F364E">
        <w:rPr>
          <w:rFonts w:asciiTheme="minorHAnsi" w:hAnsiTheme="minorHAnsi"/>
          <w:b/>
          <w:sz w:val="28"/>
          <w:szCs w:val="28"/>
        </w:rPr>
        <w:t xml:space="preserve"> </w:t>
      </w:r>
      <w:r w:rsidRPr="00ED6878">
        <w:rPr>
          <w:rFonts w:asciiTheme="minorHAnsi" w:hAnsiTheme="minorHAnsi"/>
          <w:b/>
          <w:sz w:val="28"/>
          <w:szCs w:val="28"/>
        </w:rPr>
        <w:t>Z</w:t>
      </w:r>
      <w:r w:rsidR="009249CE">
        <w:rPr>
          <w:rFonts w:asciiTheme="minorHAnsi" w:hAnsiTheme="minorHAnsi"/>
          <w:b/>
          <w:sz w:val="28"/>
          <w:szCs w:val="28"/>
        </w:rPr>
        <w:t xml:space="preserve"> MONITOROVACÍ NÁVŠTĚVY K </w:t>
      </w:r>
      <w:r w:rsidRPr="00ED6878">
        <w:rPr>
          <w:rFonts w:asciiTheme="minorHAnsi" w:hAnsiTheme="minorHAnsi"/>
          <w:b/>
          <w:sz w:val="28"/>
          <w:szCs w:val="28"/>
        </w:rPr>
        <w:t>OPONENTNÍ</w:t>
      </w:r>
      <w:r w:rsidR="009249CE">
        <w:rPr>
          <w:rFonts w:asciiTheme="minorHAnsi" w:hAnsiTheme="minorHAnsi"/>
          <w:b/>
          <w:sz w:val="28"/>
          <w:szCs w:val="28"/>
        </w:rPr>
        <w:t>MU</w:t>
      </w:r>
      <w:r w:rsidRPr="00ED6878">
        <w:rPr>
          <w:rFonts w:asciiTheme="minorHAnsi" w:hAnsiTheme="minorHAnsi"/>
          <w:b/>
          <w:sz w:val="28"/>
          <w:szCs w:val="28"/>
        </w:rPr>
        <w:t xml:space="preserve"> ŘÍZENÍ (OŘ)</w:t>
      </w:r>
    </w:p>
    <w:p w14:paraId="0A5AE7A5" w14:textId="701DE772" w:rsidR="00986335" w:rsidRPr="00EA1915" w:rsidRDefault="00986335" w:rsidP="00986335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9249CE">
        <w:rPr>
          <w:rFonts w:asciiTheme="minorHAnsi" w:hAnsiTheme="minorHAnsi"/>
          <w:b/>
          <w:sz w:val="22"/>
          <w:szCs w:val="22"/>
        </w:rPr>
        <w:t>v aktivitě</w:t>
      </w:r>
      <w:r w:rsidRPr="00EA1915">
        <w:rPr>
          <w:rFonts w:asciiTheme="minorHAnsi" w:hAnsiTheme="minorHAnsi"/>
          <w:b/>
          <w:sz w:val="22"/>
          <w:szCs w:val="22"/>
        </w:rPr>
        <w:t xml:space="preserve"> APLIKACE</w:t>
      </w:r>
      <w:r w:rsidR="00411E8C">
        <w:rPr>
          <w:rFonts w:asciiTheme="minorHAnsi" w:hAnsiTheme="minorHAnsi"/>
          <w:b/>
          <w:sz w:val="22"/>
          <w:szCs w:val="22"/>
        </w:rPr>
        <w:t xml:space="preserve"> </w:t>
      </w:r>
      <w:r w:rsidRPr="00EA1915">
        <w:rPr>
          <w:rFonts w:asciiTheme="minorHAnsi" w:hAnsiTheme="minorHAnsi"/>
          <w:b/>
          <w:sz w:val="22"/>
          <w:szCs w:val="22"/>
        </w:rPr>
        <w:t xml:space="preserve">OP </w:t>
      </w:r>
      <w:r>
        <w:rPr>
          <w:rFonts w:asciiTheme="minorHAnsi" w:hAnsiTheme="minorHAnsi"/>
          <w:b/>
          <w:sz w:val="22"/>
          <w:szCs w:val="22"/>
        </w:rPr>
        <w:t>TA</w:t>
      </w:r>
      <w:r w:rsidRPr="00EA1915">
        <w:rPr>
          <w:rFonts w:asciiTheme="minorHAnsi" w:hAnsiTheme="minorHAnsi"/>
          <w:b/>
          <w:sz w:val="22"/>
          <w:szCs w:val="22"/>
        </w:rPr>
        <w:t>K</w:t>
      </w:r>
    </w:p>
    <w:p w14:paraId="5C754E60" w14:textId="77777777" w:rsidR="00986335" w:rsidRPr="00EA1915" w:rsidRDefault="00986335" w:rsidP="00986335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6945"/>
      </w:tblGrid>
      <w:tr w:rsidR="00986335" w:rsidRPr="00556F6F" w14:paraId="7BCA9284" w14:textId="77777777" w:rsidTr="00770D8A">
        <w:trPr>
          <w:jc w:val="center"/>
        </w:trPr>
        <w:tc>
          <w:tcPr>
            <w:tcW w:w="2679" w:type="dxa"/>
            <w:vAlign w:val="center"/>
          </w:tcPr>
          <w:p w14:paraId="1B4CA3E0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945" w:type="dxa"/>
            <w:vAlign w:val="center"/>
          </w:tcPr>
          <w:p w14:paraId="66378A89" w14:textId="158C33B4" w:rsidR="00986335" w:rsidRPr="00EA1915" w:rsidRDefault="00AE4349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Závěrečné/průběžné – </w:t>
            </w:r>
            <w:r w:rsidRPr="00E4610B"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  <w:t>nehodící odstranit</w:t>
            </w:r>
          </w:p>
        </w:tc>
      </w:tr>
      <w:tr w:rsidR="00986335" w:rsidRPr="00556F6F" w14:paraId="51DCE5DE" w14:textId="77777777" w:rsidTr="00770D8A">
        <w:trPr>
          <w:jc w:val="center"/>
        </w:trPr>
        <w:tc>
          <w:tcPr>
            <w:tcW w:w="2679" w:type="dxa"/>
            <w:vAlign w:val="center"/>
          </w:tcPr>
          <w:p w14:paraId="2563CF9C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945" w:type="dxa"/>
            <w:vAlign w:val="center"/>
          </w:tcPr>
          <w:p w14:paraId="01205EAE" w14:textId="76531EA6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330EA4CD" w14:textId="77777777" w:rsidTr="00770D8A">
        <w:trPr>
          <w:trHeight w:val="376"/>
          <w:jc w:val="center"/>
        </w:trPr>
        <w:tc>
          <w:tcPr>
            <w:tcW w:w="2679" w:type="dxa"/>
            <w:vAlign w:val="center"/>
          </w:tcPr>
          <w:p w14:paraId="226B5962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945" w:type="dxa"/>
            <w:vAlign w:val="center"/>
          </w:tcPr>
          <w:p w14:paraId="0B50BA7B" w14:textId="6DCBCFDF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17E58ED6" w14:textId="77777777" w:rsidTr="00770D8A">
        <w:trPr>
          <w:jc w:val="center"/>
        </w:trPr>
        <w:tc>
          <w:tcPr>
            <w:tcW w:w="2679" w:type="dxa"/>
            <w:vAlign w:val="center"/>
          </w:tcPr>
          <w:p w14:paraId="53D51514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945" w:type="dxa"/>
            <w:vAlign w:val="center"/>
          </w:tcPr>
          <w:p w14:paraId="30967A7B" w14:textId="3EF28ABC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50531096" w14:textId="77777777" w:rsidTr="00770D8A">
        <w:trPr>
          <w:jc w:val="center"/>
        </w:trPr>
        <w:tc>
          <w:tcPr>
            <w:tcW w:w="2679" w:type="dxa"/>
            <w:vAlign w:val="center"/>
          </w:tcPr>
          <w:p w14:paraId="5CA56C86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IČ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říjemce</w:t>
            </w:r>
          </w:p>
        </w:tc>
        <w:tc>
          <w:tcPr>
            <w:tcW w:w="6945" w:type="dxa"/>
            <w:vAlign w:val="center"/>
          </w:tcPr>
          <w:p w14:paraId="51414724" w14:textId="79C11759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1DC4E73D" w14:textId="77777777" w:rsidTr="00770D8A">
        <w:trPr>
          <w:jc w:val="center"/>
        </w:trPr>
        <w:tc>
          <w:tcPr>
            <w:tcW w:w="2679" w:type="dxa"/>
            <w:vAlign w:val="center"/>
          </w:tcPr>
          <w:p w14:paraId="1DB02289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Místo konání OŘ</w:t>
            </w:r>
          </w:p>
        </w:tc>
        <w:tc>
          <w:tcPr>
            <w:tcW w:w="6945" w:type="dxa"/>
            <w:vAlign w:val="center"/>
          </w:tcPr>
          <w:p w14:paraId="0929A5A9" w14:textId="7FA9B55A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314BBDF1" w14:textId="77777777" w:rsidTr="00770D8A">
        <w:trPr>
          <w:jc w:val="center"/>
        </w:trPr>
        <w:tc>
          <w:tcPr>
            <w:tcW w:w="2679" w:type="dxa"/>
            <w:vAlign w:val="center"/>
          </w:tcPr>
          <w:p w14:paraId="25E7D465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konání 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OŘ</w:t>
            </w:r>
          </w:p>
        </w:tc>
        <w:tc>
          <w:tcPr>
            <w:tcW w:w="6945" w:type="dxa"/>
            <w:vAlign w:val="center"/>
          </w:tcPr>
          <w:p w14:paraId="49CBFA3C" w14:textId="2C9F3FFF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1C2A0D7" w14:textId="77777777" w:rsidR="00986335" w:rsidRPr="00883341" w:rsidRDefault="00986335" w:rsidP="00986335">
      <w:pPr>
        <w:spacing w:line="276" w:lineRule="auto"/>
        <w:rPr>
          <w:rFonts w:asciiTheme="minorHAnsi" w:hAnsiTheme="minorHAnsi"/>
          <w:sz w:val="16"/>
          <w:szCs w:val="16"/>
        </w:rPr>
      </w:pP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3"/>
        <w:gridCol w:w="5826"/>
      </w:tblGrid>
      <w:tr w:rsidR="00986335" w:rsidRPr="00556F6F" w14:paraId="227E5EC6" w14:textId="77777777" w:rsidTr="00770D8A">
        <w:trPr>
          <w:jc w:val="center"/>
        </w:trPr>
        <w:tc>
          <w:tcPr>
            <w:tcW w:w="3813" w:type="dxa"/>
          </w:tcPr>
          <w:p w14:paraId="62A12D39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5826" w:type="dxa"/>
          </w:tcPr>
          <w:p w14:paraId="5C50CABB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209672F1" w14:textId="77777777" w:rsidTr="00770D8A">
        <w:trPr>
          <w:jc w:val="center"/>
        </w:trPr>
        <w:tc>
          <w:tcPr>
            <w:tcW w:w="3813" w:type="dxa"/>
          </w:tcPr>
          <w:p w14:paraId="6506888D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skut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ečného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 ukončení projektu</w:t>
            </w:r>
          </w:p>
        </w:tc>
        <w:tc>
          <w:tcPr>
            <w:tcW w:w="5826" w:type="dxa"/>
          </w:tcPr>
          <w:p w14:paraId="46B17305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86335" w:rsidRPr="00556F6F" w14:paraId="23D4D05C" w14:textId="77777777" w:rsidTr="00770D8A">
        <w:trPr>
          <w:jc w:val="center"/>
        </w:trPr>
        <w:tc>
          <w:tcPr>
            <w:tcW w:w="3813" w:type="dxa"/>
          </w:tcPr>
          <w:p w14:paraId="46C43F26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5826" w:type="dxa"/>
          </w:tcPr>
          <w:p w14:paraId="71B76619" w14:textId="77777777" w:rsidR="00986335" w:rsidRPr="00EA1915" w:rsidRDefault="00986335" w:rsidP="00770D8A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58B498" w14:textId="4644EA5D" w:rsidR="00986335" w:rsidRPr="00EA1915" w:rsidRDefault="009249CE" w:rsidP="00CA71DD">
      <w:pPr>
        <w:suppressAutoHyphens/>
        <w:spacing w:before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Monitorovací návštěva k </w:t>
      </w:r>
      <w:r w:rsidR="00986335" w:rsidRPr="00EA1915">
        <w:rPr>
          <w:rFonts w:asciiTheme="minorHAnsi" w:hAnsiTheme="minorHAnsi"/>
          <w:sz w:val="22"/>
          <w:szCs w:val="22"/>
        </w:rPr>
        <w:t>Oponentní</w:t>
      </w:r>
      <w:r>
        <w:rPr>
          <w:rFonts w:asciiTheme="minorHAnsi" w:hAnsiTheme="minorHAnsi"/>
          <w:sz w:val="22"/>
          <w:szCs w:val="22"/>
        </w:rPr>
        <w:t>mu</w:t>
      </w:r>
      <w:r w:rsidR="00986335" w:rsidRPr="00EA1915">
        <w:rPr>
          <w:rFonts w:asciiTheme="minorHAnsi" w:hAnsiTheme="minorHAnsi"/>
          <w:sz w:val="22"/>
          <w:szCs w:val="22"/>
        </w:rPr>
        <w:t xml:space="preserve"> řízení je prováděn</w:t>
      </w:r>
      <w:r>
        <w:rPr>
          <w:rFonts w:asciiTheme="minorHAnsi" w:hAnsiTheme="minorHAnsi"/>
          <w:sz w:val="22"/>
          <w:szCs w:val="22"/>
        </w:rPr>
        <w:t>a</w:t>
      </w:r>
      <w:r w:rsidR="00986335" w:rsidRPr="00EA1915">
        <w:rPr>
          <w:rFonts w:asciiTheme="minorHAnsi" w:hAnsiTheme="minorHAnsi"/>
          <w:sz w:val="22"/>
          <w:szCs w:val="22"/>
        </w:rPr>
        <w:t xml:space="preserve"> Ministerstvem průmyslu a obchodu (</w:t>
      </w:r>
      <w:r w:rsidR="00986335">
        <w:rPr>
          <w:rFonts w:asciiTheme="minorHAnsi" w:hAnsiTheme="minorHAnsi"/>
          <w:sz w:val="22"/>
          <w:szCs w:val="22"/>
        </w:rPr>
        <w:t>p</w:t>
      </w:r>
      <w:r w:rsidR="00986335" w:rsidRPr="00EA1915">
        <w:rPr>
          <w:rFonts w:asciiTheme="minorHAnsi" w:hAnsiTheme="minorHAnsi"/>
          <w:sz w:val="22"/>
          <w:szCs w:val="22"/>
        </w:rPr>
        <w:t xml:space="preserve">oskytovatelem dotace) v souladu s podmínkami Rozhodnutí o poskytnutí dotace a </w:t>
      </w:r>
      <w:r>
        <w:rPr>
          <w:rFonts w:asciiTheme="minorHAnsi" w:hAnsiTheme="minorHAnsi"/>
          <w:sz w:val="22"/>
          <w:szCs w:val="22"/>
        </w:rPr>
        <w:t>jejím</w:t>
      </w:r>
      <w:r w:rsidRPr="00EA1915">
        <w:rPr>
          <w:rFonts w:asciiTheme="minorHAnsi" w:hAnsiTheme="minorHAnsi"/>
          <w:sz w:val="22"/>
          <w:szCs w:val="22"/>
        </w:rPr>
        <w:t xml:space="preserve"> </w:t>
      </w:r>
      <w:r w:rsidR="00986335" w:rsidRPr="00EA1915">
        <w:rPr>
          <w:rFonts w:asciiTheme="minorHAnsi" w:hAnsiTheme="minorHAnsi"/>
          <w:sz w:val="22"/>
          <w:szCs w:val="22"/>
        </w:rPr>
        <w:t>cílem je ověření naplnění cílů projektu podpořeného v rámci</w:t>
      </w:r>
      <w:r w:rsidR="00986335">
        <w:rPr>
          <w:rFonts w:asciiTheme="minorHAnsi" w:hAnsiTheme="minorHAnsi"/>
          <w:sz w:val="22"/>
          <w:szCs w:val="22"/>
        </w:rPr>
        <w:t xml:space="preserve"> aktivity</w:t>
      </w:r>
      <w:r w:rsidR="00986335" w:rsidRPr="00EA1915">
        <w:rPr>
          <w:rFonts w:asciiTheme="minorHAnsi" w:hAnsiTheme="minorHAnsi"/>
          <w:sz w:val="22"/>
          <w:szCs w:val="22"/>
        </w:rPr>
        <w:t xml:space="preserve"> </w:t>
      </w:r>
      <w:r w:rsidR="00986335" w:rsidRPr="00411E8C">
        <w:rPr>
          <w:rFonts w:asciiTheme="minorHAnsi" w:hAnsiTheme="minorHAnsi"/>
          <w:sz w:val="22"/>
          <w:szCs w:val="22"/>
        </w:rPr>
        <w:t>Aplikace</w:t>
      </w:r>
      <w:r w:rsidR="00986335" w:rsidRPr="00EA1915">
        <w:rPr>
          <w:rFonts w:asciiTheme="minorHAnsi" w:hAnsiTheme="minorHAnsi"/>
          <w:sz w:val="22"/>
          <w:szCs w:val="22"/>
        </w:rPr>
        <w:t>.</w:t>
      </w:r>
    </w:p>
    <w:p w14:paraId="0E14FB78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86335" w:rsidRPr="00556F6F" w14:paraId="570DA6A5" w14:textId="77777777" w:rsidTr="00770D8A">
        <w:tc>
          <w:tcPr>
            <w:tcW w:w="9629" w:type="dxa"/>
          </w:tcPr>
          <w:p w14:paraId="55FFF2AC" w14:textId="5F2E771B" w:rsidR="00986335" w:rsidRPr="00EA1915" w:rsidRDefault="00986335" w:rsidP="00770D8A">
            <w:pPr>
              <w:spacing w:before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Průběh </w:t>
            </w:r>
            <w:r w:rsidR="00CA71DD">
              <w:rPr>
                <w:rFonts w:asciiTheme="minorHAnsi" w:hAnsiTheme="minorHAnsi"/>
                <w:b/>
                <w:bCs/>
                <w:sz w:val="22"/>
                <w:szCs w:val="22"/>
              </w:rPr>
              <w:t>MN k OŘ</w:t>
            </w:r>
          </w:p>
        </w:tc>
      </w:tr>
      <w:tr w:rsidR="00986335" w:rsidRPr="00556F6F" w14:paraId="374B1A34" w14:textId="77777777" w:rsidTr="00770D8A">
        <w:tc>
          <w:tcPr>
            <w:tcW w:w="9629" w:type="dxa"/>
          </w:tcPr>
          <w:p w14:paraId="41BEF2F0" w14:textId="77777777" w:rsidR="00986335" w:rsidRPr="00EA1915" w:rsidRDefault="00986335" w:rsidP="00986335">
            <w:pPr>
              <w:numPr>
                <w:ilvl w:val="0"/>
                <w:numId w:val="3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  <w:u w:val="single"/>
              </w:rPr>
              <w:t>Prezentace</w:t>
            </w:r>
          </w:p>
          <w:p w14:paraId="64E2C27A" w14:textId="363B8036" w:rsidR="00986335" w:rsidRPr="00EA1915" w:rsidRDefault="00986335" w:rsidP="00770D8A">
            <w:pPr>
              <w:spacing w:line="276" w:lineRule="auto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Zástupce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prezentoval dosažené výsledky</w:t>
            </w:r>
            <w:r w:rsidR="0058347A">
              <w:rPr>
                <w:rFonts w:asciiTheme="minorHAnsi" w:hAnsiTheme="minorHAnsi"/>
                <w:i/>
                <w:sz w:val="22"/>
                <w:szCs w:val="22"/>
              </w:rPr>
              <w:t xml:space="preserve">, popsal průběh projektu, 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z</w:t>
            </w: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důvodnil změny harmonogramu, rozpočtu…</w:t>
            </w:r>
          </w:p>
          <w:p w14:paraId="75617825" w14:textId="77777777" w:rsidR="00986335" w:rsidRPr="00EA1915" w:rsidRDefault="00986335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986335" w:rsidRPr="00556F6F" w14:paraId="68B42A34" w14:textId="77777777" w:rsidTr="00770D8A">
        <w:tc>
          <w:tcPr>
            <w:tcW w:w="9629" w:type="dxa"/>
          </w:tcPr>
          <w:p w14:paraId="7F461B1C" w14:textId="77777777" w:rsidR="00986335" w:rsidRPr="00EA1915" w:rsidRDefault="00986335" w:rsidP="00986335">
            <w:pPr>
              <w:pStyle w:val="Odstavecseseznamem"/>
              <w:numPr>
                <w:ilvl w:val="0"/>
                <w:numId w:val="3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  <w:u w:val="single"/>
              </w:rPr>
              <w:t xml:space="preserve">Splnění indikátorů povinných 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72"/>
              <w:gridCol w:w="2727"/>
              <w:gridCol w:w="2504"/>
            </w:tblGrid>
            <w:tr w:rsidR="00986335" w:rsidRPr="00556F6F" w14:paraId="3559637B" w14:textId="77777777" w:rsidTr="00770D8A">
              <w:tc>
                <w:tcPr>
                  <w:tcW w:w="4172" w:type="dxa"/>
                </w:tcPr>
                <w:p w14:paraId="3F8B09EB" w14:textId="3F3ED777" w:rsidR="00986335" w:rsidRPr="00556F6F" w:rsidRDefault="00986335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 xml:space="preserve">Indikátor </w:t>
                  </w:r>
                  <w:r w:rsidR="003B2958">
                    <w:rPr>
                      <w:rFonts w:asciiTheme="minorHAnsi" w:hAnsiTheme="minorHAnsi"/>
                      <w:sz w:val="22"/>
                      <w:szCs w:val="22"/>
                    </w:rPr>
                    <w:t xml:space="preserve">povinný </w:t>
                  </w: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k naplnění z</w:t>
                  </w:r>
                  <w:r w:rsidR="003B2958">
                    <w:rPr>
                      <w:rFonts w:asciiTheme="minorHAnsi" w:hAnsiTheme="minorHAnsi"/>
                      <w:sz w:val="22"/>
                      <w:szCs w:val="22"/>
                    </w:rPr>
                    <w:t> </w:t>
                  </w: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Ro</w:t>
                  </w:r>
                  <w:r w:rsidR="003B2958">
                    <w:rPr>
                      <w:rFonts w:asciiTheme="minorHAnsi" w:hAnsiTheme="minorHAnsi"/>
                      <w:sz w:val="22"/>
                      <w:szCs w:val="22"/>
                    </w:rPr>
                    <w:t xml:space="preserve">PD, </w:t>
                  </w:r>
                  <w:r w:rsidR="00360343">
                    <w:rPr>
                      <w:rFonts w:asciiTheme="minorHAnsi" w:hAnsiTheme="minorHAnsi"/>
                      <w:sz w:val="22"/>
                      <w:szCs w:val="22"/>
                    </w:rPr>
                    <w:t>příp. posledního Dodatku k RoPD)</w:t>
                  </w:r>
                  <w:r w:rsidR="00527A03">
                    <w:rPr>
                      <w:rFonts w:asciiTheme="minorHAnsi" w:hAnsiTheme="minorHAnsi"/>
                      <w:sz w:val="22"/>
                      <w:szCs w:val="22"/>
                    </w:rPr>
                    <w:t xml:space="preserve"> – druh</w:t>
                  </w:r>
                  <w:r w:rsidR="00330BCE">
                    <w:rPr>
                      <w:rFonts w:asciiTheme="minorHAnsi" w:hAnsiTheme="minorHAnsi"/>
                      <w:sz w:val="22"/>
                      <w:szCs w:val="22"/>
                    </w:rPr>
                    <w:t>/</w:t>
                  </w:r>
                  <w:r w:rsidR="00527A03">
                    <w:rPr>
                      <w:rFonts w:asciiTheme="minorHAnsi" w:hAnsiTheme="minorHAnsi"/>
                      <w:sz w:val="22"/>
                      <w:szCs w:val="22"/>
                    </w:rPr>
                    <w:t xml:space="preserve">název </w:t>
                  </w:r>
                </w:p>
              </w:tc>
              <w:tc>
                <w:tcPr>
                  <w:tcW w:w="2727" w:type="dxa"/>
                </w:tcPr>
                <w:p w14:paraId="540842E1" w14:textId="32DCB9B2" w:rsidR="00986335" w:rsidRPr="00556F6F" w:rsidRDefault="00986335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 xml:space="preserve">Termín </w:t>
                  </w:r>
                  <w:r w:rsidR="00AE12BA">
                    <w:rPr>
                      <w:rFonts w:asciiTheme="minorHAnsi" w:hAnsiTheme="minorHAnsi"/>
                      <w:sz w:val="22"/>
                      <w:szCs w:val="22"/>
                    </w:rPr>
                    <w:t xml:space="preserve">plánovaného </w:t>
                  </w: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splnění</w:t>
                  </w:r>
                </w:p>
              </w:tc>
              <w:tc>
                <w:tcPr>
                  <w:tcW w:w="2504" w:type="dxa"/>
                </w:tcPr>
                <w:p w14:paraId="5BFA88A7" w14:textId="77777777" w:rsidR="00986335" w:rsidRPr="00556F6F" w:rsidRDefault="00986335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</w:tr>
            <w:tr w:rsidR="00986335" w:rsidRPr="00556F6F" w14:paraId="6DD3ABAB" w14:textId="77777777" w:rsidTr="00770D8A">
              <w:tc>
                <w:tcPr>
                  <w:tcW w:w="4172" w:type="dxa"/>
                </w:tcPr>
                <w:p w14:paraId="414A4657" w14:textId="77777777" w:rsidR="00986335" w:rsidRPr="00556F6F" w:rsidRDefault="00986335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27" w:type="dxa"/>
                </w:tcPr>
                <w:p w14:paraId="59795D95" w14:textId="77777777" w:rsidR="00986335" w:rsidRPr="00556F6F" w:rsidRDefault="00986335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04" w:type="dxa"/>
                </w:tcPr>
                <w:p w14:paraId="2007FF23" w14:textId="77777777" w:rsidR="00986335" w:rsidRPr="00556F6F" w:rsidRDefault="00986335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10964" w:rsidRPr="00556F6F" w14:paraId="3DA75C09" w14:textId="77777777" w:rsidTr="00770D8A">
              <w:tc>
                <w:tcPr>
                  <w:tcW w:w="4172" w:type="dxa"/>
                </w:tcPr>
                <w:p w14:paraId="303E9A1A" w14:textId="77777777" w:rsidR="00310964" w:rsidRPr="00556F6F" w:rsidRDefault="003109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27" w:type="dxa"/>
                </w:tcPr>
                <w:p w14:paraId="6CAAB421" w14:textId="77777777" w:rsidR="00310964" w:rsidRPr="00556F6F" w:rsidRDefault="003109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04" w:type="dxa"/>
                </w:tcPr>
                <w:p w14:paraId="6BCD4A46" w14:textId="77777777" w:rsidR="00310964" w:rsidRPr="00556F6F" w:rsidRDefault="003109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10964" w:rsidRPr="00556F6F" w14:paraId="3A5257B1" w14:textId="77777777" w:rsidTr="00770D8A">
              <w:tc>
                <w:tcPr>
                  <w:tcW w:w="4172" w:type="dxa"/>
                </w:tcPr>
                <w:p w14:paraId="07D77E73" w14:textId="77777777" w:rsidR="00310964" w:rsidRPr="00556F6F" w:rsidRDefault="003109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27" w:type="dxa"/>
                </w:tcPr>
                <w:p w14:paraId="711AC1D7" w14:textId="77777777" w:rsidR="00310964" w:rsidRPr="00556F6F" w:rsidRDefault="003109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04" w:type="dxa"/>
                </w:tcPr>
                <w:p w14:paraId="2A8B3A8F" w14:textId="77777777" w:rsidR="00310964" w:rsidRPr="00556F6F" w:rsidRDefault="00310964" w:rsidP="00770D8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452CF4B2" w14:textId="7C6F8C13" w:rsidR="0058347A" w:rsidRPr="00883341" w:rsidRDefault="0058347A" w:rsidP="00360343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986335" w:rsidRPr="00556F6F" w14:paraId="1E72FECF" w14:textId="77777777" w:rsidTr="00E4610B">
        <w:trPr>
          <w:trHeight w:val="1725"/>
        </w:trPr>
        <w:tc>
          <w:tcPr>
            <w:tcW w:w="9629" w:type="dxa"/>
          </w:tcPr>
          <w:p w14:paraId="62C3E90D" w14:textId="46B0C77A" w:rsidR="00986335" w:rsidRPr="00EA1915" w:rsidRDefault="00986335" w:rsidP="00986335">
            <w:pPr>
              <w:numPr>
                <w:ilvl w:val="0"/>
                <w:numId w:val="3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 xml:space="preserve">Stanovisko </w:t>
            </w:r>
            <w:r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říjemce k</w:t>
            </w:r>
            <w:r w:rsidR="00AA5990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 </w:t>
            </w:r>
            <w:r w:rsidRPr="00EA1915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oponentním</w:t>
            </w:r>
            <w:r w:rsidR="00AA5990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u</w:t>
            </w:r>
            <w:r w:rsidRPr="00EA1915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 xml:space="preserve"> posudk</w:t>
            </w:r>
            <w:r w:rsidR="00AA5990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/otázkám poskytovatele dotace</w:t>
            </w:r>
          </w:p>
          <w:p w14:paraId="26A18B8A" w14:textId="284BB47B" w:rsidR="00986335" w:rsidRPr="009C6C81" w:rsidRDefault="00986335" w:rsidP="00133457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Reakce na dotazy/připomínky... Oponenta </w:t>
            </w:r>
            <w:r w:rsidR="00AA5990">
              <w:rPr>
                <w:rFonts w:asciiTheme="minorHAnsi" w:hAnsiTheme="minorHAnsi"/>
                <w:i/>
                <w:sz w:val="22"/>
                <w:szCs w:val="22"/>
              </w:rPr>
              <w:t>MPO</w:t>
            </w:r>
          </w:p>
        </w:tc>
      </w:tr>
      <w:tr w:rsidR="00626C35" w:rsidRPr="00556F6F" w14:paraId="428EF17B" w14:textId="77777777" w:rsidTr="0058347A">
        <w:trPr>
          <w:trHeight w:val="1725"/>
        </w:trPr>
        <w:tc>
          <w:tcPr>
            <w:tcW w:w="9629" w:type="dxa"/>
          </w:tcPr>
          <w:p w14:paraId="45EC5371" w14:textId="77777777" w:rsidR="00D1658B" w:rsidRDefault="00133457" w:rsidP="00133457">
            <w:pPr>
              <w:numPr>
                <w:ilvl w:val="0"/>
                <w:numId w:val="3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</w:pPr>
            <w:r w:rsidRPr="00D1658B"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  <w:t>S</w:t>
            </w:r>
            <w:r w:rsidRPr="00D1658B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eznam vyžadovaných podkladů k doplnění (pokud je relevantní)</w:t>
            </w:r>
            <w:r w:rsidR="00D1658B" w:rsidRPr="00D1658B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:</w:t>
            </w:r>
          </w:p>
          <w:p w14:paraId="32961421" w14:textId="7C0CF291" w:rsidR="00626C35" w:rsidRPr="00D1658B" w:rsidRDefault="00626C35" w:rsidP="004D1043">
            <w:pPr>
              <w:spacing w:before="120" w:line="276" w:lineRule="auto"/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</w:pPr>
          </w:p>
        </w:tc>
      </w:tr>
      <w:tr w:rsidR="004D1043" w:rsidRPr="00556F6F" w14:paraId="514CBCED" w14:textId="77777777" w:rsidTr="0058347A">
        <w:trPr>
          <w:trHeight w:val="1725"/>
        </w:trPr>
        <w:tc>
          <w:tcPr>
            <w:tcW w:w="9629" w:type="dxa"/>
          </w:tcPr>
          <w:p w14:paraId="501F0697" w14:textId="17488BD1" w:rsidR="004D1043" w:rsidRPr="004D1043" w:rsidRDefault="004D1043" w:rsidP="004D1043">
            <w:pPr>
              <w:pStyle w:val="Odstavecseseznamem"/>
              <w:numPr>
                <w:ilvl w:val="0"/>
                <w:numId w:val="38"/>
              </w:numPr>
              <w:tabs>
                <w:tab w:val="clear" w:pos="1065"/>
              </w:tabs>
              <w:spacing w:before="120" w:line="276" w:lineRule="auto"/>
              <w:ind w:left="171" w:firstLine="0"/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</w:pPr>
            <w:r w:rsidRPr="004D1043"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  <w:lastRenderedPageBreak/>
              <w:t>Závazný termín odstranění</w:t>
            </w:r>
            <w:r w:rsidR="003F744D"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  <w:t xml:space="preserve"> nedostatků</w:t>
            </w:r>
            <w:r w:rsidR="00C66B43"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  <w:t xml:space="preserve"> </w:t>
            </w:r>
            <w:r w:rsidR="00C66B43" w:rsidRPr="00D1658B">
              <w:rPr>
                <w:rFonts w:asciiTheme="minorHAnsi" w:hAnsiTheme="minorHAnsi"/>
                <w:b/>
                <w:color w:val="57B4EC" w:themeColor="accent5" w:themeShade="BF"/>
                <w:sz w:val="22"/>
                <w:szCs w:val="22"/>
              </w:rPr>
              <w:t>(pokud je relevantní)</w:t>
            </w:r>
            <w:r w:rsidRPr="004D1043">
              <w:rPr>
                <w:rFonts w:asciiTheme="minorHAnsi" w:hAnsiTheme="minorHAnsi"/>
                <w:b/>
                <w:color w:val="57B4EC" w:themeColor="background2" w:themeShade="BF"/>
                <w:sz w:val="22"/>
                <w:szCs w:val="22"/>
              </w:rPr>
              <w:t>:</w:t>
            </w:r>
          </w:p>
        </w:tc>
      </w:tr>
    </w:tbl>
    <w:p w14:paraId="3CA5FE3A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EEFCFDD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771"/>
      </w:tblGrid>
      <w:tr w:rsidR="00986335" w:rsidRPr="00556F6F" w14:paraId="6373C77B" w14:textId="77777777" w:rsidTr="00770D8A">
        <w:tc>
          <w:tcPr>
            <w:tcW w:w="10195" w:type="dxa"/>
          </w:tcPr>
          <w:p w14:paraId="410623B5" w14:textId="1FCF0276" w:rsidR="00986335" w:rsidRPr="00EA1915" w:rsidRDefault="00986335" w:rsidP="00770D8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Dokumenty z </w:t>
            </w:r>
            <w:r w:rsidR="001C0B6C">
              <w:rPr>
                <w:rFonts w:asciiTheme="minorHAnsi" w:hAnsiTheme="minorHAnsi"/>
                <w:b/>
                <w:sz w:val="22"/>
                <w:szCs w:val="22"/>
              </w:rPr>
              <w:t>MN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 určené pro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oskytovatele: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192815D3" w14:textId="0D08A396" w:rsidR="00986335" w:rsidRDefault="00986335" w:rsidP="00986335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Poučení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říjemce</w:t>
            </w:r>
          </w:p>
          <w:p w14:paraId="6872F384" w14:textId="7B2BDE8F" w:rsidR="001C0B6C" w:rsidRDefault="001C0B6C" w:rsidP="001C0B6C">
            <w:pPr>
              <w:pStyle w:val="Odstavecseseznamem"/>
              <w:numPr>
                <w:ilvl w:val="0"/>
                <w:numId w:val="39"/>
              </w:numPr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rezenční listin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4EF1FA76" w14:textId="77777777" w:rsidR="001C0B6C" w:rsidRPr="00E4610B" w:rsidRDefault="001C0B6C" w:rsidP="001C0B6C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 w:cs="Calibri"/>
                <w:bCs/>
                <w:sz w:val="22"/>
                <w:szCs w:val="22"/>
              </w:rPr>
              <w:t>Pověření zástupců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p</w:t>
            </w:r>
            <w:r w:rsidRPr="00556F6F">
              <w:rPr>
                <w:rFonts w:asciiTheme="minorHAnsi" w:hAnsiTheme="minorHAnsi" w:cs="Calibri"/>
                <w:bCs/>
                <w:sz w:val="22"/>
                <w:szCs w:val="22"/>
              </w:rPr>
              <w:t>oskytovatele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dotace</w:t>
            </w:r>
          </w:p>
          <w:p w14:paraId="25BF3AC3" w14:textId="34D90E0D" w:rsidR="001C0B6C" w:rsidRDefault="001C0B6C" w:rsidP="001C0B6C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Prohlášení nestrannosti a mlčenlivosti</w:t>
            </w:r>
          </w:p>
          <w:p w14:paraId="2C8B3DBA" w14:textId="7C5B699B" w:rsidR="00646E8E" w:rsidRPr="00C66B43" w:rsidRDefault="00646E8E" w:rsidP="00646E8E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66B43">
              <w:rPr>
                <w:rFonts w:asciiTheme="minorHAnsi" w:hAnsiTheme="minorHAnsi"/>
                <w:sz w:val="22"/>
                <w:szCs w:val="22"/>
              </w:rPr>
              <w:t>Fotografie výstupů projektu</w:t>
            </w:r>
            <w:r w:rsidR="00547FC8" w:rsidRPr="00C66B43">
              <w:rPr>
                <w:rFonts w:asciiTheme="minorHAnsi" w:hAnsiTheme="minorHAnsi"/>
                <w:sz w:val="22"/>
                <w:szCs w:val="22"/>
              </w:rPr>
              <w:t xml:space="preserve"> z místa realizace MN</w:t>
            </w:r>
          </w:p>
          <w:p w14:paraId="1F7862CC" w14:textId="4FCFC3BB" w:rsidR="001C0B6C" w:rsidRPr="00C66B43" w:rsidRDefault="001C0B6C" w:rsidP="001C0B6C">
            <w:pPr>
              <w:pStyle w:val="Odstavecseseznamem"/>
              <w:numPr>
                <w:ilvl w:val="0"/>
                <w:numId w:val="39"/>
              </w:numPr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C66B43">
              <w:rPr>
                <w:rFonts w:asciiTheme="minorHAnsi" w:hAnsiTheme="minorHAnsi"/>
                <w:sz w:val="22"/>
                <w:szCs w:val="22"/>
              </w:rPr>
              <w:t>Tabulka rozpočtových položek</w:t>
            </w:r>
          </w:p>
          <w:p w14:paraId="3FB0B7A5" w14:textId="5F9206A8" w:rsidR="00986335" w:rsidRPr="00C66B43" w:rsidRDefault="00986335" w:rsidP="00C93328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66B43">
              <w:rPr>
                <w:rFonts w:asciiTheme="minorHAnsi" w:hAnsiTheme="minorHAnsi"/>
                <w:sz w:val="22"/>
                <w:szCs w:val="22"/>
              </w:rPr>
              <w:t>Smlouvy s partnery projektu</w:t>
            </w:r>
          </w:p>
          <w:p w14:paraId="79820590" w14:textId="1A7DFB05" w:rsidR="00986335" w:rsidRPr="00C66B43" w:rsidRDefault="00986335" w:rsidP="00986335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66B43">
              <w:rPr>
                <w:rFonts w:asciiTheme="minorHAnsi" w:hAnsiTheme="minorHAnsi"/>
                <w:sz w:val="22"/>
                <w:szCs w:val="22"/>
              </w:rPr>
              <w:t>Smlouvy o využití výsledků výzkumu a vývoje</w:t>
            </w:r>
            <w:r w:rsidR="00C66B43" w:rsidRPr="00C66B43">
              <w:rPr>
                <w:rFonts w:asciiTheme="minorHAnsi" w:hAnsiTheme="minorHAnsi"/>
                <w:sz w:val="22"/>
                <w:szCs w:val="22"/>
              </w:rPr>
              <w:t xml:space="preserve">, pokud relevantní </w:t>
            </w:r>
          </w:p>
          <w:p w14:paraId="4A741C70" w14:textId="61956B15" w:rsidR="00EC142C" w:rsidRPr="00C66B43" w:rsidRDefault="00C93328" w:rsidP="00C66B43">
            <w:pPr>
              <w:pStyle w:val="Odstavecseseznamem"/>
              <w:numPr>
                <w:ilvl w:val="0"/>
                <w:numId w:val="39"/>
              </w:numPr>
              <w:spacing w:line="276" w:lineRule="auto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C66B43">
              <w:rPr>
                <w:rFonts w:asciiTheme="minorHAnsi" w:hAnsiTheme="minorHAnsi"/>
                <w:sz w:val="22"/>
                <w:szCs w:val="22"/>
              </w:rPr>
              <w:t>Technická dokumentace, certifikace, protokoly aj.</w:t>
            </w:r>
          </w:p>
        </w:tc>
      </w:tr>
    </w:tbl>
    <w:p w14:paraId="6BB8AEDE" w14:textId="5F727399" w:rsidR="00986335" w:rsidRPr="00C66B43" w:rsidRDefault="00C66B43" w:rsidP="00C66B43">
      <w:pPr>
        <w:spacing w:before="120" w:line="276" w:lineRule="auto"/>
        <w:rPr>
          <w:rFonts w:asciiTheme="minorHAnsi" w:hAnsiTheme="minorHAnsi"/>
          <w:b/>
          <w:bCs/>
          <w:sz w:val="22"/>
          <w:szCs w:val="22"/>
        </w:rPr>
      </w:pPr>
      <w:r w:rsidRPr="00C66B43">
        <w:rPr>
          <w:rFonts w:asciiTheme="minorHAnsi" w:hAnsiTheme="minorHAnsi"/>
          <w:b/>
          <w:bCs/>
          <w:sz w:val="22"/>
          <w:szCs w:val="22"/>
        </w:rPr>
        <w:t xml:space="preserve">Pokud jsou přílohy </w:t>
      </w:r>
      <w:r w:rsidR="00DE7652" w:rsidRPr="00C66B43">
        <w:rPr>
          <w:rFonts w:asciiTheme="minorHAnsi" w:hAnsiTheme="minorHAnsi"/>
          <w:b/>
          <w:bCs/>
          <w:sz w:val="22"/>
          <w:szCs w:val="22"/>
        </w:rPr>
        <w:t>vloženy v</w:t>
      </w:r>
      <w:r w:rsidR="00C93328" w:rsidRPr="00C66B43">
        <w:rPr>
          <w:rFonts w:asciiTheme="minorHAnsi" w:hAnsiTheme="minorHAnsi"/>
          <w:b/>
          <w:bCs/>
          <w:sz w:val="22"/>
          <w:szCs w:val="22"/>
        </w:rPr>
        <w:t> MS/</w:t>
      </w:r>
      <w:r w:rsidR="00DE7652" w:rsidRPr="00C66B43">
        <w:rPr>
          <w:rFonts w:asciiTheme="minorHAnsi" w:hAnsiTheme="minorHAnsi"/>
          <w:b/>
          <w:bCs/>
          <w:sz w:val="22"/>
          <w:szCs w:val="22"/>
        </w:rPr>
        <w:t>ISKP</w:t>
      </w:r>
      <w:r w:rsidR="00C93328" w:rsidRPr="00C66B43">
        <w:rPr>
          <w:rFonts w:asciiTheme="minorHAnsi" w:hAnsiTheme="minorHAnsi"/>
          <w:b/>
          <w:bCs/>
          <w:sz w:val="22"/>
          <w:szCs w:val="22"/>
        </w:rPr>
        <w:t>21+</w:t>
      </w:r>
      <w:r w:rsidRPr="00C66B43">
        <w:rPr>
          <w:rFonts w:asciiTheme="minorHAnsi" w:hAnsiTheme="minorHAnsi"/>
          <w:b/>
          <w:bCs/>
          <w:sz w:val="22"/>
          <w:szCs w:val="22"/>
        </w:rPr>
        <w:t xml:space="preserve">, není nutné je uvádět </w:t>
      </w:r>
    </w:p>
    <w:p w14:paraId="27197E26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8094941" w14:textId="77777777" w:rsidR="00986335" w:rsidRPr="00EA1915" w:rsidRDefault="00986335" w:rsidP="0098633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374C0719" w14:textId="55CAE616" w:rsidR="00986335" w:rsidRPr="00EA1915" w:rsidRDefault="00986335" w:rsidP="00986335">
      <w:pPr>
        <w:spacing w:after="120" w:line="276" w:lineRule="auto"/>
        <w:rPr>
          <w:rFonts w:asciiTheme="minorHAnsi" w:hAnsiTheme="minorHAnsi" w:cs="Arial"/>
          <w:sz w:val="22"/>
          <w:szCs w:val="22"/>
        </w:rPr>
      </w:pPr>
      <w:r w:rsidRPr="00EA1915">
        <w:rPr>
          <w:rFonts w:asciiTheme="minorHAnsi" w:hAnsiTheme="minorHAnsi" w:cs="Arial"/>
          <w:sz w:val="22"/>
          <w:szCs w:val="22"/>
        </w:rPr>
        <w:t>Dne: ____________</w:t>
      </w:r>
      <w:r w:rsidR="00C66B43">
        <w:rPr>
          <w:rFonts w:asciiTheme="minorHAnsi" w:hAnsiTheme="minorHAnsi" w:cs="Arial"/>
          <w:sz w:val="22"/>
          <w:szCs w:val="22"/>
        </w:rPr>
        <w:t>____</w:t>
      </w:r>
      <w:r w:rsidRPr="00EA1915">
        <w:rPr>
          <w:rFonts w:asciiTheme="minorHAnsi" w:hAnsiTheme="minorHAnsi" w:cs="Arial"/>
          <w:sz w:val="22"/>
          <w:szCs w:val="22"/>
        </w:rPr>
        <w:tab/>
      </w:r>
      <w:r w:rsidR="00C66B43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</w:t>
      </w:r>
      <w:r w:rsidRPr="00EA1915">
        <w:rPr>
          <w:rFonts w:asciiTheme="minorHAnsi" w:hAnsiTheme="minorHAnsi" w:cs="Arial"/>
          <w:sz w:val="22"/>
          <w:szCs w:val="22"/>
        </w:rPr>
        <w:t>V(e):___________________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964"/>
        <w:gridCol w:w="2835"/>
        <w:gridCol w:w="2835"/>
      </w:tblGrid>
      <w:tr w:rsidR="00986335" w:rsidRPr="00556F6F" w14:paraId="2C5A713D" w14:textId="77777777" w:rsidTr="00770D8A">
        <w:tc>
          <w:tcPr>
            <w:tcW w:w="3964" w:type="dxa"/>
          </w:tcPr>
          <w:p w14:paraId="7AB924AB" w14:textId="43426B1E" w:rsidR="00986335" w:rsidRPr="00EA1915" w:rsidRDefault="008C7D4D" w:rsidP="00770D8A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Subjekt</w:t>
            </w:r>
          </w:p>
        </w:tc>
        <w:tc>
          <w:tcPr>
            <w:tcW w:w="2835" w:type="dxa"/>
          </w:tcPr>
          <w:p w14:paraId="2BC0A51D" w14:textId="145C8A12" w:rsidR="00986335" w:rsidRPr="00EA1915" w:rsidRDefault="00D81D09" w:rsidP="00770D8A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Titul, </w:t>
            </w:r>
            <w:r w:rsidR="008C7D4D">
              <w:rPr>
                <w:rFonts w:asciiTheme="minorHAnsi" w:hAnsiTheme="minorHAnsi"/>
                <w:sz w:val="22"/>
                <w:szCs w:val="22"/>
              </w:rPr>
              <w:t>Jméno a Příjemní</w:t>
            </w:r>
          </w:p>
        </w:tc>
        <w:tc>
          <w:tcPr>
            <w:tcW w:w="2835" w:type="dxa"/>
          </w:tcPr>
          <w:p w14:paraId="188B2014" w14:textId="77777777" w:rsidR="00986335" w:rsidRPr="00EA1915" w:rsidRDefault="00986335" w:rsidP="00770D8A">
            <w:pPr>
              <w:spacing w:before="120" w:after="120" w:line="276" w:lineRule="auto"/>
              <w:ind w:firstLine="708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986335" w:rsidRPr="00556F6F" w14:paraId="3DD2B4FF" w14:textId="77777777" w:rsidTr="00770D8A">
        <w:tc>
          <w:tcPr>
            <w:tcW w:w="3964" w:type="dxa"/>
          </w:tcPr>
          <w:p w14:paraId="24B70010" w14:textId="17905350" w:rsidR="00986335" w:rsidRPr="00EA1915" w:rsidRDefault="003E7F4F" w:rsidP="00770D8A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PR </w:t>
            </w:r>
            <w:r w:rsidR="00986335" w:rsidRPr="00EA1915">
              <w:rPr>
                <w:rFonts w:asciiTheme="minorHAnsi" w:hAnsiTheme="minorHAnsi" w:cs="Arial"/>
                <w:sz w:val="22"/>
                <w:szCs w:val="22"/>
              </w:rPr>
              <w:t>MPO</w:t>
            </w:r>
          </w:p>
        </w:tc>
        <w:tc>
          <w:tcPr>
            <w:tcW w:w="2835" w:type="dxa"/>
          </w:tcPr>
          <w:p w14:paraId="1B8A238E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D82CBD7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86335" w:rsidRPr="00556F6F" w14:paraId="0A6875B6" w14:textId="77777777" w:rsidTr="00770D8A">
        <w:trPr>
          <w:trHeight w:val="428"/>
        </w:trPr>
        <w:tc>
          <w:tcPr>
            <w:tcW w:w="3964" w:type="dxa"/>
          </w:tcPr>
          <w:p w14:paraId="577675D3" w14:textId="16D8D957" w:rsidR="00986335" w:rsidRPr="00EA1915" w:rsidRDefault="003E7F4F" w:rsidP="00770D8A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PR </w:t>
            </w:r>
            <w:r w:rsidR="00986335" w:rsidRPr="00EA1915">
              <w:rPr>
                <w:rFonts w:asciiTheme="minorHAnsi" w:hAnsiTheme="minorHAnsi" w:cs="Arial"/>
                <w:sz w:val="22"/>
                <w:szCs w:val="22"/>
              </w:rPr>
              <w:t>MPO</w:t>
            </w:r>
          </w:p>
        </w:tc>
        <w:tc>
          <w:tcPr>
            <w:tcW w:w="2835" w:type="dxa"/>
          </w:tcPr>
          <w:p w14:paraId="7692FBA9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CD84B1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86335" w:rsidRPr="00556F6F" w14:paraId="2BCD17A9" w14:textId="77777777" w:rsidTr="00770D8A">
        <w:tc>
          <w:tcPr>
            <w:tcW w:w="3964" w:type="dxa"/>
          </w:tcPr>
          <w:p w14:paraId="647880E3" w14:textId="508FDE4B" w:rsidR="00986335" w:rsidRPr="00EA1915" w:rsidRDefault="008C7D4D" w:rsidP="00770D8A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986335" w:rsidRPr="00EA1915">
              <w:rPr>
                <w:rFonts w:asciiTheme="minorHAnsi" w:hAnsiTheme="minorHAnsi" w:cs="Arial"/>
                <w:sz w:val="22"/>
                <w:szCs w:val="22"/>
              </w:rPr>
              <w:t>říjemce</w:t>
            </w:r>
            <w:r w:rsidR="001D48D7">
              <w:rPr>
                <w:rFonts w:asciiTheme="minorHAnsi" w:hAnsiTheme="minorHAnsi" w:cs="Arial"/>
                <w:sz w:val="22"/>
                <w:szCs w:val="22"/>
              </w:rPr>
              <w:t xml:space="preserve"> (statutární orgán)</w:t>
            </w:r>
            <w:r>
              <w:rPr>
                <w:rFonts w:asciiTheme="minorHAnsi" w:hAnsiTheme="minorHAnsi" w:cs="Arial"/>
                <w:sz w:val="22"/>
                <w:szCs w:val="22"/>
              </w:rPr>
              <w:t>/zástupce</w:t>
            </w:r>
            <w:r w:rsidR="00986335" w:rsidRPr="00EA1915">
              <w:rPr>
                <w:rFonts w:asciiTheme="minorHAnsi" w:hAnsiTheme="minorHAnsi" w:cs="Arial"/>
                <w:sz w:val="22"/>
                <w:szCs w:val="22"/>
              </w:rPr>
              <w:t xml:space="preserve"> oprávněný k jednání za </w:t>
            </w:r>
            <w:r w:rsidR="00986335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986335" w:rsidRPr="00EA1915">
              <w:rPr>
                <w:rFonts w:asciiTheme="minorHAnsi" w:hAnsiTheme="minorHAnsi" w:cs="Arial"/>
                <w:sz w:val="22"/>
                <w:szCs w:val="22"/>
              </w:rPr>
              <w:t xml:space="preserve">říjemce </w:t>
            </w:r>
          </w:p>
          <w:p w14:paraId="7DF56006" w14:textId="77777777" w:rsidR="00986335" w:rsidRPr="009C6C81" w:rsidRDefault="00986335" w:rsidP="00770D8A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9C6C81">
              <w:rPr>
                <w:rFonts w:asciiTheme="minorHAnsi" w:hAnsiTheme="minorHAnsi" w:cs="Arial"/>
                <w:sz w:val="16"/>
                <w:szCs w:val="16"/>
              </w:rPr>
              <w:t>(úředně ověřená plná moc musí být přiložena)</w:t>
            </w:r>
          </w:p>
        </w:tc>
        <w:tc>
          <w:tcPr>
            <w:tcW w:w="2835" w:type="dxa"/>
          </w:tcPr>
          <w:p w14:paraId="4971C508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CA0B1AD" w14:textId="77777777" w:rsidR="00986335" w:rsidRPr="00EA1915" w:rsidRDefault="00986335" w:rsidP="00770D8A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61171C1" w14:textId="77777777" w:rsidR="00986335" w:rsidRPr="00556F6F" w:rsidRDefault="00986335" w:rsidP="009863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45DE45" w14:textId="77777777" w:rsidR="00986335" w:rsidRPr="00556F6F" w:rsidRDefault="00986335" w:rsidP="009863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6CB8F0" w14:textId="7A8C87A8" w:rsidR="00986335" w:rsidRPr="00556F6F" w:rsidRDefault="00986335" w:rsidP="009863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6F6F">
        <w:rPr>
          <w:rFonts w:asciiTheme="minorHAnsi" w:hAnsiTheme="minorHAnsi" w:cstheme="minorHAnsi"/>
          <w:sz w:val="22"/>
          <w:szCs w:val="22"/>
        </w:rPr>
        <w:t>Z</w:t>
      </w:r>
      <w:r w:rsidR="000C75BD">
        <w:rPr>
          <w:rFonts w:asciiTheme="minorHAnsi" w:hAnsiTheme="minorHAnsi" w:cstheme="minorHAnsi"/>
          <w:sz w:val="22"/>
          <w:szCs w:val="22"/>
        </w:rPr>
        <w:t>práva z MN</w:t>
      </w:r>
      <w:r w:rsidRPr="00556F6F">
        <w:rPr>
          <w:rFonts w:asciiTheme="minorHAnsi" w:hAnsiTheme="minorHAnsi" w:cstheme="minorHAnsi"/>
          <w:sz w:val="22"/>
          <w:szCs w:val="22"/>
        </w:rPr>
        <w:t xml:space="preserve"> je vyhotoven na místě ve </w:t>
      </w:r>
      <w:r w:rsidRPr="00876EED">
        <w:rPr>
          <w:rFonts w:asciiTheme="minorHAnsi" w:hAnsiTheme="minorHAnsi" w:cstheme="minorHAnsi"/>
          <w:b/>
          <w:bCs/>
          <w:sz w:val="22"/>
          <w:szCs w:val="22"/>
        </w:rPr>
        <w:t>dvou</w:t>
      </w:r>
      <w:r w:rsidRPr="00556F6F">
        <w:rPr>
          <w:rFonts w:asciiTheme="minorHAnsi" w:hAnsiTheme="minorHAnsi" w:cstheme="minorHAnsi"/>
          <w:sz w:val="22"/>
          <w:szCs w:val="22"/>
        </w:rPr>
        <w:t xml:space="preserve"> vyhotoveních, přičemž jeden z nich náleží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556F6F">
        <w:rPr>
          <w:rFonts w:asciiTheme="minorHAnsi" w:hAnsiTheme="minorHAnsi" w:cstheme="minorHAnsi"/>
          <w:sz w:val="22"/>
          <w:szCs w:val="22"/>
        </w:rPr>
        <w:t xml:space="preserve">oskytovateli a jeden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556F6F">
        <w:rPr>
          <w:rFonts w:asciiTheme="minorHAnsi" w:hAnsiTheme="minorHAnsi" w:cstheme="minorHAnsi"/>
          <w:sz w:val="22"/>
          <w:szCs w:val="22"/>
        </w:rPr>
        <w:t>říjemci.</w:t>
      </w:r>
    </w:p>
    <w:p w14:paraId="12FF87B0" w14:textId="77777777" w:rsidR="00986335" w:rsidRPr="00EA1915" w:rsidRDefault="00986335" w:rsidP="00986335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0051CC3" w14:textId="77777777" w:rsidR="00986335" w:rsidRPr="00EA1915" w:rsidRDefault="00986335" w:rsidP="00986335">
      <w:pPr>
        <w:tabs>
          <w:tab w:val="left" w:pos="5745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ab/>
      </w:r>
    </w:p>
    <w:p w14:paraId="0F2D5D07" w14:textId="77777777" w:rsidR="008717A0" w:rsidRPr="00605759" w:rsidRDefault="008717A0" w:rsidP="005C3E9C">
      <w:pPr>
        <w:jc w:val="both"/>
      </w:pPr>
    </w:p>
    <w:sectPr w:rsidR="008717A0" w:rsidRPr="00605759" w:rsidSect="00A8465D">
      <w:headerReference w:type="default" r:id="rId7"/>
      <w:footerReference w:type="default" r:id="rId8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9D32" w14:textId="77777777" w:rsidR="0068039D" w:rsidRDefault="0068039D" w:rsidP="00677FE0">
      <w:r>
        <w:separator/>
      </w:r>
    </w:p>
  </w:endnote>
  <w:endnote w:type="continuationSeparator" w:id="0">
    <w:p w14:paraId="03CA95B1" w14:textId="77777777" w:rsidR="0068039D" w:rsidRDefault="0068039D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862FF" w14:textId="63B875C3" w:rsidR="00A8465D" w:rsidRPr="00986335" w:rsidRDefault="00A8465D" w:rsidP="00A8465D">
    <w:pPr>
      <w:pStyle w:val="Zpat"/>
      <w:rPr>
        <w:rFonts w:asciiTheme="majorHAnsi" w:hAnsiTheme="majorHAnsi" w:cstheme="majorHAnsi"/>
        <w:sz w:val="22"/>
      </w:rPr>
    </w:pPr>
    <w:r w:rsidRPr="00986335">
      <w:rPr>
        <w:rFonts w:asciiTheme="majorHAnsi" w:hAnsiTheme="majorHAnsi" w:cstheme="majorHAnsi"/>
        <w:noProof/>
        <w:sz w:val="22"/>
      </w:rPr>
      <w:drawing>
        <wp:anchor distT="0" distB="0" distL="114300" distR="114300" simplePos="0" relativeHeight="251659264" behindDoc="0" locked="0" layoutInCell="1" allowOverlap="1" wp14:anchorId="04562429" wp14:editId="77B5F343">
          <wp:simplePos x="0" y="0"/>
          <wp:positionH relativeFrom="rightMargin">
            <wp:posOffset>-2609850</wp:posOffset>
          </wp:positionH>
          <wp:positionV relativeFrom="paragraph">
            <wp:posOffset>50165</wp:posOffset>
          </wp:positionV>
          <wp:extent cx="2948305" cy="424180"/>
          <wp:effectExtent l="0" t="0" r="4445" b="0"/>
          <wp:wrapNone/>
          <wp:docPr id="54" name="Obrázek 5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69681" w14:textId="77777777" w:rsidR="0068039D" w:rsidRDefault="0068039D" w:rsidP="00677FE0">
      <w:r>
        <w:separator/>
      </w:r>
    </w:p>
  </w:footnote>
  <w:footnote w:type="continuationSeparator" w:id="0">
    <w:p w14:paraId="042C471F" w14:textId="77777777" w:rsidR="0068039D" w:rsidRDefault="0068039D" w:rsidP="00677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8FF5" w14:textId="5960C2CC" w:rsidR="00A8465D" w:rsidRPr="00986335" w:rsidRDefault="000726E6" w:rsidP="00A8465D">
    <w:pPr>
      <w:pStyle w:val="Zhlav"/>
      <w:jc w:val="center"/>
      <w:rPr>
        <w:rFonts w:asciiTheme="majorHAnsi" w:hAnsiTheme="majorHAnsi" w:cstheme="majorHAnsi"/>
        <w:b/>
        <w:sz w:val="24"/>
      </w:rPr>
    </w:pPr>
    <w:r w:rsidRPr="00986335">
      <w:rPr>
        <w:rFonts w:asciiTheme="majorHAnsi" w:hAnsiTheme="majorHAnsi" w:cstheme="majorHAnsi"/>
        <w:b/>
        <w:noProof/>
      </w:rPr>
      <w:drawing>
        <wp:anchor distT="0" distB="0" distL="114300" distR="114300" simplePos="0" relativeHeight="251661312" behindDoc="0" locked="0" layoutInCell="1" allowOverlap="1" wp14:anchorId="1F4D4330" wp14:editId="72175649">
          <wp:simplePos x="0" y="0"/>
          <wp:positionH relativeFrom="column">
            <wp:posOffset>-542925</wp:posOffset>
          </wp:positionH>
          <wp:positionV relativeFrom="paragraph">
            <wp:posOffset>-324485</wp:posOffset>
          </wp:positionV>
          <wp:extent cx="1532890" cy="34290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6335" w:rsidRPr="00986335">
      <w:rPr>
        <w:rFonts w:asciiTheme="majorHAnsi" w:hAnsiTheme="majorHAnsi" w:cstheme="majorHAnsi"/>
        <w:b/>
        <w:sz w:val="24"/>
      </w:rPr>
      <w:t xml:space="preserve"> Zápis z</w:t>
    </w:r>
    <w:r w:rsidR="00C66B43">
      <w:rPr>
        <w:rFonts w:asciiTheme="majorHAnsi" w:hAnsiTheme="majorHAnsi" w:cstheme="majorHAnsi"/>
        <w:b/>
        <w:sz w:val="24"/>
      </w:rPr>
      <w:t xml:space="preserve"> MN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3290926"/>
    <w:multiLevelType w:val="multilevel"/>
    <w:tmpl w:val="E8BAE50A"/>
    <w:numStyleLink w:val="VariantaA-odrky"/>
  </w:abstractNum>
  <w:abstractNum w:abstractNumId="32" w15:restartNumberingAfterBreak="0">
    <w:nsid w:val="533902EA"/>
    <w:multiLevelType w:val="multilevel"/>
    <w:tmpl w:val="E8BAE50A"/>
    <w:numStyleLink w:val="VariantaA-odrky"/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abstractNum w:abstractNumId="36" w15:restartNumberingAfterBreak="0">
    <w:nsid w:val="7CE0640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0"/>
  </w:num>
  <w:num w:numId="7">
    <w:abstractNumId w:val="7"/>
  </w:num>
  <w:num w:numId="8">
    <w:abstractNumId w:val="33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"/>
  </w:num>
  <w:num w:numId="15">
    <w:abstractNumId w:val="3"/>
  </w:num>
  <w:num w:numId="16">
    <w:abstractNumId w:val="30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5"/>
  </w:num>
  <w:num w:numId="26">
    <w:abstractNumId w:val="29"/>
  </w:num>
  <w:num w:numId="27">
    <w:abstractNumId w:val="26"/>
  </w:num>
  <w:num w:numId="28">
    <w:abstractNumId w:val="25"/>
  </w:num>
  <w:num w:numId="29">
    <w:abstractNumId w:val="19"/>
  </w:num>
  <w:num w:numId="30">
    <w:abstractNumId w:val="31"/>
  </w:num>
  <w:num w:numId="31">
    <w:abstractNumId w:val="35"/>
  </w:num>
  <w:num w:numId="32">
    <w:abstractNumId w:val="23"/>
  </w:num>
  <w:num w:numId="33">
    <w:abstractNumId w:val="18"/>
  </w:num>
  <w:num w:numId="34">
    <w:abstractNumId w:val="9"/>
  </w:num>
  <w:num w:numId="35">
    <w:abstractNumId w:val="24"/>
  </w:num>
  <w:num w:numId="36">
    <w:abstractNumId w:val="13"/>
  </w:num>
  <w:num w:numId="37">
    <w:abstractNumId w:val="28"/>
  </w:num>
  <w:num w:numId="38">
    <w:abstractNumId w:val="36"/>
  </w:num>
  <w:num w:numId="3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A0"/>
    <w:rsid w:val="00004E85"/>
    <w:rsid w:val="00015306"/>
    <w:rsid w:val="0002674B"/>
    <w:rsid w:val="0004162E"/>
    <w:rsid w:val="0004786B"/>
    <w:rsid w:val="00063405"/>
    <w:rsid w:val="000726E6"/>
    <w:rsid w:val="000809B9"/>
    <w:rsid w:val="000877FC"/>
    <w:rsid w:val="00090B40"/>
    <w:rsid w:val="00095A0A"/>
    <w:rsid w:val="000B1B3D"/>
    <w:rsid w:val="000C4CAF"/>
    <w:rsid w:val="000C75BD"/>
    <w:rsid w:val="000E1CBE"/>
    <w:rsid w:val="00115200"/>
    <w:rsid w:val="00121485"/>
    <w:rsid w:val="001268B0"/>
    <w:rsid w:val="00133457"/>
    <w:rsid w:val="0018051B"/>
    <w:rsid w:val="001B1E4A"/>
    <w:rsid w:val="001C0B6C"/>
    <w:rsid w:val="001C44FA"/>
    <w:rsid w:val="001D27C0"/>
    <w:rsid w:val="001D48D7"/>
    <w:rsid w:val="001E74C3"/>
    <w:rsid w:val="001F6937"/>
    <w:rsid w:val="00220DE3"/>
    <w:rsid w:val="00232ADA"/>
    <w:rsid w:val="0025290D"/>
    <w:rsid w:val="00260372"/>
    <w:rsid w:val="00262DAF"/>
    <w:rsid w:val="00285AED"/>
    <w:rsid w:val="002928E7"/>
    <w:rsid w:val="002B495E"/>
    <w:rsid w:val="002E2442"/>
    <w:rsid w:val="002F0E8C"/>
    <w:rsid w:val="00310964"/>
    <w:rsid w:val="00310FA0"/>
    <w:rsid w:val="00320481"/>
    <w:rsid w:val="003250CB"/>
    <w:rsid w:val="00327E96"/>
    <w:rsid w:val="00330BCE"/>
    <w:rsid w:val="00360343"/>
    <w:rsid w:val="00363201"/>
    <w:rsid w:val="0039063C"/>
    <w:rsid w:val="003A46A8"/>
    <w:rsid w:val="003A51AA"/>
    <w:rsid w:val="003B2958"/>
    <w:rsid w:val="003B565A"/>
    <w:rsid w:val="003D00A1"/>
    <w:rsid w:val="003E7F4F"/>
    <w:rsid w:val="003F744D"/>
    <w:rsid w:val="00411E8C"/>
    <w:rsid w:val="0041427F"/>
    <w:rsid w:val="004509E5"/>
    <w:rsid w:val="00486FB9"/>
    <w:rsid w:val="004C212A"/>
    <w:rsid w:val="004D0075"/>
    <w:rsid w:val="004D1043"/>
    <w:rsid w:val="00500232"/>
    <w:rsid w:val="00504668"/>
    <w:rsid w:val="00506587"/>
    <w:rsid w:val="00527A03"/>
    <w:rsid w:val="005408D5"/>
    <w:rsid w:val="005455E1"/>
    <w:rsid w:val="00547FC8"/>
    <w:rsid w:val="005502BD"/>
    <w:rsid w:val="00556787"/>
    <w:rsid w:val="00573054"/>
    <w:rsid w:val="00582276"/>
    <w:rsid w:val="0058347A"/>
    <w:rsid w:val="005921E4"/>
    <w:rsid w:val="005C2560"/>
    <w:rsid w:val="005C3E9C"/>
    <w:rsid w:val="005F7585"/>
    <w:rsid w:val="00605759"/>
    <w:rsid w:val="00626C35"/>
    <w:rsid w:val="00632501"/>
    <w:rsid w:val="00646E8E"/>
    <w:rsid w:val="00650C6C"/>
    <w:rsid w:val="00652FE6"/>
    <w:rsid w:val="00655146"/>
    <w:rsid w:val="00667898"/>
    <w:rsid w:val="00677FE0"/>
    <w:rsid w:val="0068039D"/>
    <w:rsid w:val="006D04EF"/>
    <w:rsid w:val="006D0E28"/>
    <w:rsid w:val="006E2FB0"/>
    <w:rsid w:val="007102D2"/>
    <w:rsid w:val="00713948"/>
    <w:rsid w:val="00753A27"/>
    <w:rsid w:val="00767A71"/>
    <w:rsid w:val="0079342A"/>
    <w:rsid w:val="007B4949"/>
    <w:rsid w:val="007F0BC6"/>
    <w:rsid w:val="008049B3"/>
    <w:rsid w:val="00831374"/>
    <w:rsid w:val="008370DE"/>
    <w:rsid w:val="00857580"/>
    <w:rsid w:val="00865238"/>
    <w:rsid w:val="008667BF"/>
    <w:rsid w:val="008717A0"/>
    <w:rsid w:val="00876EED"/>
    <w:rsid w:val="00895645"/>
    <w:rsid w:val="008A7851"/>
    <w:rsid w:val="008B4565"/>
    <w:rsid w:val="008C3782"/>
    <w:rsid w:val="008C7D4D"/>
    <w:rsid w:val="008D4A32"/>
    <w:rsid w:val="008D593A"/>
    <w:rsid w:val="008E7760"/>
    <w:rsid w:val="00922001"/>
    <w:rsid w:val="00922C17"/>
    <w:rsid w:val="009249CE"/>
    <w:rsid w:val="00942DDD"/>
    <w:rsid w:val="009516A8"/>
    <w:rsid w:val="0097705C"/>
    <w:rsid w:val="00986335"/>
    <w:rsid w:val="009F364E"/>
    <w:rsid w:val="009F393D"/>
    <w:rsid w:val="009F7F46"/>
    <w:rsid w:val="00A000BF"/>
    <w:rsid w:val="00A0587E"/>
    <w:rsid w:val="00A275BC"/>
    <w:rsid w:val="00A464B4"/>
    <w:rsid w:val="00A51C4A"/>
    <w:rsid w:val="00A63D6B"/>
    <w:rsid w:val="00A8465D"/>
    <w:rsid w:val="00A84B52"/>
    <w:rsid w:val="00A8660F"/>
    <w:rsid w:val="00A95C48"/>
    <w:rsid w:val="00AA5990"/>
    <w:rsid w:val="00AA7056"/>
    <w:rsid w:val="00AB31C6"/>
    <w:rsid w:val="00AB523B"/>
    <w:rsid w:val="00AD7E40"/>
    <w:rsid w:val="00AE12BA"/>
    <w:rsid w:val="00AE4349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5F01"/>
    <w:rsid w:val="00C6690E"/>
    <w:rsid w:val="00C66B43"/>
    <w:rsid w:val="00C703C5"/>
    <w:rsid w:val="00C805F2"/>
    <w:rsid w:val="00C93328"/>
    <w:rsid w:val="00C96EFE"/>
    <w:rsid w:val="00CA71DD"/>
    <w:rsid w:val="00CC1B7C"/>
    <w:rsid w:val="00CC5E40"/>
    <w:rsid w:val="00D1569F"/>
    <w:rsid w:val="00D1658B"/>
    <w:rsid w:val="00D20B1E"/>
    <w:rsid w:val="00D22462"/>
    <w:rsid w:val="00D230AC"/>
    <w:rsid w:val="00D32489"/>
    <w:rsid w:val="00D3349E"/>
    <w:rsid w:val="00D73CB8"/>
    <w:rsid w:val="00D81D09"/>
    <w:rsid w:val="00DA7591"/>
    <w:rsid w:val="00DE2501"/>
    <w:rsid w:val="00DE7652"/>
    <w:rsid w:val="00DF3531"/>
    <w:rsid w:val="00E32798"/>
    <w:rsid w:val="00E33CC8"/>
    <w:rsid w:val="00E420A2"/>
    <w:rsid w:val="00E4610B"/>
    <w:rsid w:val="00E51C91"/>
    <w:rsid w:val="00E667C1"/>
    <w:rsid w:val="00EB0152"/>
    <w:rsid w:val="00EC142C"/>
    <w:rsid w:val="00EC3F88"/>
    <w:rsid w:val="00ED36D8"/>
    <w:rsid w:val="00EE6BD7"/>
    <w:rsid w:val="00F0689D"/>
    <w:rsid w:val="00F16FA2"/>
    <w:rsid w:val="00F82D07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A5C548D"/>
  <w15:chartTrackingRefBased/>
  <w15:docId w15:val="{27008E74-E374-4894-998A-55FE6E5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59"/>
    <w:rsid w:val="00986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F35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353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35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35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353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Haringová Ingrid</cp:lastModifiedBy>
  <cp:revision>53</cp:revision>
  <cp:lastPrinted>2022-05-26T12:47:00Z</cp:lastPrinted>
  <dcterms:created xsi:type="dcterms:W3CDTF">2022-05-26T12:43:00Z</dcterms:created>
  <dcterms:modified xsi:type="dcterms:W3CDTF">2024-09-19T09:30:00Z</dcterms:modified>
</cp:coreProperties>
</file>