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57C" w14:textId="77777777" w:rsidR="005C67D7" w:rsidRDefault="005C67D7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90C3DFA" wp14:editId="4502ABB8">
                <wp:simplePos x="0" y="0"/>
                <wp:positionH relativeFrom="margin">
                  <wp:posOffset>963930</wp:posOffset>
                </wp:positionH>
                <wp:positionV relativeFrom="paragraph">
                  <wp:posOffset>3959225</wp:posOffset>
                </wp:positionV>
                <wp:extent cx="4460240" cy="1404620"/>
                <wp:effectExtent l="0" t="0" r="0" b="0"/>
                <wp:wrapThrough wrapText="bothSides">
                  <wp:wrapPolygon edited="0">
                    <wp:start x="0" y="0"/>
                    <wp:lineTo x="0" y="21236"/>
                    <wp:lineTo x="21495" y="21236"/>
                    <wp:lineTo x="21495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90536" w14:textId="49D69A76" w:rsidR="005C67D7" w:rsidRPr="00916164" w:rsidRDefault="005C67D7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</w:t>
                            </w:r>
                            <w:r w:rsidR="00ED423A"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č. </w:t>
                            </w:r>
                            <w:r w:rsidR="00C46B5D"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C46B5D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51434AD" w14:textId="22370362" w:rsidR="00C87142" w:rsidRPr="00916164" w:rsidRDefault="00C87142" w:rsidP="008F199B">
                            <w:pPr>
                              <w:spacing w:before="120" w:after="12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Závěrečná zpráva technického dozoru stavebníka </w:t>
                            </w:r>
                          </w:p>
                          <w:p w14:paraId="309340EC" w14:textId="5324BFB1" w:rsidR="005C67D7" w:rsidRPr="00916164" w:rsidRDefault="00C87142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Renovace brownfieldů pro cestovní ruch</w:t>
                            </w:r>
                            <w:r w:rsidR="005C67D7"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  <w:p w14:paraId="1C2E7D92" w14:textId="77777777" w:rsidR="005C67D7" w:rsidRDefault="005C67D7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C3D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5.9pt;margin-top:311.75pt;width:351.2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" stroked="f">
                <v:textbox style="mso-fit-shape-to-text:t">
                  <w:txbxContent>
                    <w:p w14:paraId="32B90536" w14:textId="49D69A76" w:rsidR="005C67D7" w:rsidRPr="00916164" w:rsidRDefault="005C67D7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916164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</w:t>
                      </w:r>
                      <w:r w:rsidR="00ED423A" w:rsidRPr="00916164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č. </w:t>
                      </w:r>
                      <w:r w:rsidR="00C46B5D" w:rsidRPr="00916164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C46B5D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  <w:p w14:paraId="751434AD" w14:textId="22370362" w:rsidR="00C87142" w:rsidRPr="00916164" w:rsidRDefault="00C87142" w:rsidP="008F199B">
                      <w:pPr>
                        <w:spacing w:before="120" w:after="12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916164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Závěrečná zpráva technického dozoru stavebníka </w:t>
                      </w:r>
                    </w:p>
                    <w:p w14:paraId="309340EC" w14:textId="5324BFB1" w:rsidR="005C67D7" w:rsidRPr="00916164" w:rsidRDefault="00C87142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916164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Renovace brownfieldů pro cestovní ruch</w:t>
                      </w:r>
                      <w:r w:rsidR="005C67D7" w:rsidRPr="00916164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– výzva I.</w:t>
                      </w:r>
                    </w:p>
                    <w:p w14:paraId="1C2E7D92" w14:textId="77777777" w:rsidR="005C67D7" w:rsidRDefault="005C67D7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D6A7D9D" wp14:editId="2961D783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0D8B" w14:textId="77777777" w:rsidR="005C67D7" w:rsidRPr="00916164" w:rsidRDefault="005C67D7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2A8279B2" w14:textId="77777777" w:rsidR="005C67D7" w:rsidRPr="00916164" w:rsidRDefault="005C67D7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6A83603A" w14:textId="77777777" w:rsidR="005C67D7" w:rsidRPr="00916164" w:rsidRDefault="005C67D7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91616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Řídicí orgán OP TAK</w:t>
                            </w:r>
                          </w:p>
                          <w:p w14:paraId="4D0F849C" w14:textId="77777777" w:rsidR="005C67D7" w:rsidRDefault="005C67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A7D9D" id="_x0000_s1027" type="#_x0000_t202" style="position:absolute;margin-left:118.8pt;margin-top:70.05pt;width:268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50460D8B" w14:textId="77777777" w:rsidR="005C67D7" w:rsidRPr="00916164" w:rsidRDefault="005C67D7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cstheme="minorHAnsi"/>
                          <w:b/>
                          <w:color w:val="000000"/>
                          <w:sz w:val="28"/>
                        </w:rPr>
                      </w:pPr>
                      <w:r w:rsidRPr="00916164"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2A8279B2" w14:textId="77777777" w:rsidR="005C67D7" w:rsidRPr="00916164" w:rsidRDefault="005C67D7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cstheme="minorHAnsi"/>
                          <w:b/>
                          <w:color w:val="000000"/>
                          <w:sz w:val="28"/>
                        </w:rPr>
                      </w:pPr>
                      <w:r w:rsidRPr="00916164"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6A83603A" w14:textId="77777777" w:rsidR="005C67D7" w:rsidRPr="00916164" w:rsidRDefault="005C67D7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916164"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</w:rPr>
                        <w:t>Sekce fondů EU – Řídicí orgán OP TAK</w:t>
                      </w:r>
                    </w:p>
                    <w:p w14:paraId="4D0F849C" w14:textId="77777777" w:rsidR="005C67D7" w:rsidRDefault="005C67D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9959096" wp14:editId="69D895B8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4F49BC5" wp14:editId="2708ABEF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C6350" w14:textId="77777777" w:rsidR="005C67D7" w:rsidRPr="001416B7" w:rsidRDefault="005C67D7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49BC5" id="Textové pole 1" o:spid="_x0000_s1028" type="#_x0000_t202" style="position:absolute;margin-left:-65.25pt;margin-top:803.3pt;width:600.2pt;height:.0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4A0C6350" w14:textId="77777777" w:rsidR="005C67D7" w:rsidRPr="001416B7" w:rsidRDefault="005C67D7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</w:rPr>
        <w:br w:type="page"/>
      </w:r>
    </w:p>
    <w:p w14:paraId="5B86AF9F" w14:textId="77777777" w:rsidR="005C67D7" w:rsidRPr="006A1F3E" w:rsidRDefault="005C67D7" w:rsidP="007541FC">
      <w:pPr>
        <w:spacing w:after="0"/>
        <w:rPr>
          <w:rFonts w:asciiTheme="majorHAnsi" w:hAnsiTheme="majorHAnsi" w:cstheme="majorHAnsi"/>
          <w:color w:val="FF0000"/>
        </w:rPr>
      </w:pPr>
    </w:p>
    <w:p w14:paraId="7C6CD76D" w14:textId="1ECD6A91" w:rsidR="009E089F" w:rsidRPr="00EC595A" w:rsidRDefault="00D25412" w:rsidP="005E2DE6">
      <w:pPr>
        <w:jc w:val="center"/>
        <w:rPr>
          <w:b/>
          <w:sz w:val="32"/>
          <w:szCs w:val="32"/>
        </w:rPr>
      </w:pPr>
      <w:r w:rsidRPr="00EC595A">
        <w:rPr>
          <w:b/>
          <w:sz w:val="32"/>
          <w:szCs w:val="32"/>
        </w:rPr>
        <w:t xml:space="preserve">Závěrečná zpráva technického dozoru </w:t>
      </w:r>
      <w:r w:rsidR="00000D9D">
        <w:rPr>
          <w:b/>
          <w:sz w:val="32"/>
          <w:szCs w:val="32"/>
        </w:rPr>
        <w:t>stavebníka</w:t>
      </w:r>
    </w:p>
    <w:p w14:paraId="43034CD8" w14:textId="77777777" w:rsidR="005E2DE6" w:rsidRDefault="005E2DE6"/>
    <w:tbl>
      <w:tblPr>
        <w:tblW w:w="101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024"/>
        <w:gridCol w:w="654"/>
        <w:gridCol w:w="1134"/>
        <w:gridCol w:w="567"/>
        <w:gridCol w:w="1821"/>
      </w:tblGrid>
      <w:tr w:rsidR="005E2DE6" w:rsidRPr="005E2DE6" w14:paraId="6F77C42A" w14:textId="77777777" w:rsidTr="005E2DE6">
        <w:trPr>
          <w:trHeight w:val="60"/>
          <w:jc w:val="center"/>
        </w:trPr>
        <w:tc>
          <w:tcPr>
            <w:tcW w:w="10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C685" w14:textId="77777777" w:rsidR="005E2DE6" w:rsidRPr="005E2DE6" w:rsidRDefault="00D36150" w:rsidP="00D36150">
            <w:pPr>
              <w:pStyle w:val="Zkladnodstavec"/>
              <w:keepLines/>
              <w:tabs>
                <w:tab w:val="left" w:pos="6570"/>
              </w:tabs>
              <w:rPr>
                <w:b/>
                <w:bCs/>
              </w:rPr>
            </w:pPr>
            <w:r w:rsidRPr="00D36150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IDENTIFIKACE NEMOVITOSTI</w:t>
            </w:r>
          </w:p>
        </w:tc>
      </w:tr>
      <w:tr w:rsidR="005E2DE6" w:rsidRPr="005E2DE6" w14:paraId="521953F3" w14:textId="77777777" w:rsidTr="005E2DE6">
        <w:trPr>
          <w:trHeight w:val="617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762B" w14:textId="77777777" w:rsidR="005E2DE6" w:rsidRPr="005E2DE6" w:rsidRDefault="005E2DE6" w:rsidP="005E2DE6">
            <w:pPr>
              <w:spacing w:after="0"/>
            </w:pPr>
            <w:r>
              <w:t>Název katastrálního území:</w:t>
            </w:r>
          </w:p>
        </w:tc>
        <w:tc>
          <w:tcPr>
            <w:tcW w:w="82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33A6" w14:textId="6BAD5A89" w:rsidR="005E2DE6" w:rsidRPr="005E2DE6" w:rsidRDefault="005E2DE6" w:rsidP="005E2DE6"/>
        </w:tc>
      </w:tr>
      <w:tr w:rsidR="005E2DE6" w:rsidRPr="005E2DE6" w14:paraId="316EE000" w14:textId="77777777" w:rsidTr="005E2DE6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79CE" w14:textId="5702A7AA" w:rsidR="005E2DE6" w:rsidRPr="005E2DE6" w:rsidRDefault="005E2DE6" w:rsidP="005E2DE6">
            <w:r w:rsidRPr="005E2DE6">
              <w:t xml:space="preserve">Číslo </w:t>
            </w:r>
            <w:proofErr w:type="gramStart"/>
            <w:r w:rsidR="00CF471E" w:rsidRPr="005E2DE6">
              <w:t xml:space="preserve">parcely:  </w:t>
            </w:r>
            <w:r w:rsidRPr="005E2DE6">
              <w:t xml:space="preserve"> </w:t>
            </w:r>
            <w:proofErr w:type="gramEnd"/>
            <w:r w:rsidRPr="005E2DE6">
              <w:t xml:space="preserve">                      </w:t>
            </w:r>
          </w:p>
        </w:tc>
        <w:tc>
          <w:tcPr>
            <w:tcW w:w="8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9638" w14:textId="7477371F" w:rsidR="005E2DE6" w:rsidRPr="005E2DE6" w:rsidRDefault="005E2DE6" w:rsidP="005E2DE6"/>
        </w:tc>
      </w:tr>
      <w:tr w:rsidR="005E2DE6" w:rsidRPr="005E2DE6" w14:paraId="59DCFF94" w14:textId="77777777" w:rsidTr="005E2DE6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2AEF" w14:textId="77777777" w:rsidR="005E2DE6" w:rsidRPr="005E2DE6" w:rsidRDefault="005E2DE6" w:rsidP="005E2DE6">
            <w:r w:rsidRPr="005E2DE6">
              <w:t>Ulice: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B884" w14:textId="1C8A9C1F" w:rsidR="005E2DE6" w:rsidRPr="005E2DE6" w:rsidRDefault="005E2DE6" w:rsidP="005E2DE6"/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6171" w14:textId="77777777" w:rsidR="005E2DE6" w:rsidRPr="005E2DE6" w:rsidRDefault="005E2DE6" w:rsidP="005E2DE6">
            <w:r w:rsidRPr="005E2DE6">
              <w:t>č.p.: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FC72" w14:textId="26FC4786" w:rsidR="005E2DE6" w:rsidRPr="005E2DE6" w:rsidRDefault="005E2DE6" w:rsidP="005E2DE6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9DCB" w14:textId="77777777" w:rsidR="005E2DE6" w:rsidRPr="005E2DE6" w:rsidRDefault="005E2DE6" w:rsidP="005E2DE6">
            <w:r w:rsidRPr="005E2DE6">
              <w:t>PSČ: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62AC" w14:textId="3750940E" w:rsidR="005E2DE6" w:rsidRPr="005E2DE6" w:rsidRDefault="005E2DE6" w:rsidP="005E2DE6"/>
        </w:tc>
      </w:tr>
      <w:tr w:rsidR="00EC595A" w:rsidRPr="005E2DE6" w14:paraId="4D36108D" w14:textId="77777777" w:rsidTr="009B26E3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B939" w14:textId="77777777" w:rsidR="00EC595A" w:rsidRPr="005E2DE6" w:rsidRDefault="00EC595A" w:rsidP="005E2DE6">
            <w:r w:rsidRPr="005E2DE6">
              <w:t>Obec:</w:t>
            </w:r>
          </w:p>
        </w:tc>
        <w:tc>
          <w:tcPr>
            <w:tcW w:w="8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6BC4" w14:textId="0C940E7B" w:rsidR="00EC595A" w:rsidRPr="005E2DE6" w:rsidRDefault="00EC595A" w:rsidP="005E2DE6"/>
        </w:tc>
      </w:tr>
      <w:tr w:rsidR="005E2DE6" w:rsidRPr="005E2DE6" w14:paraId="2645F78A" w14:textId="77777777" w:rsidTr="005E2DE6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BC9A" w14:textId="77777777" w:rsidR="005E2DE6" w:rsidRPr="005E2DE6" w:rsidRDefault="005E2DE6" w:rsidP="005E2DE6">
            <w:r w:rsidRPr="005E2DE6">
              <w:t>Typ stavby:</w:t>
            </w:r>
          </w:p>
        </w:tc>
        <w:tc>
          <w:tcPr>
            <w:tcW w:w="8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2F71" w14:textId="77777777" w:rsidR="005E2DE6" w:rsidRPr="005E2DE6" w:rsidRDefault="00C63634" w:rsidP="00EC595A">
            <w:sdt>
              <w:sdtPr>
                <w:id w:val="-4519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DE6" w:rsidRPr="005E2D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2DE6" w:rsidRPr="005E2DE6">
              <w:t xml:space="preserve"> </w:t>
            </w:r>
            <w:r w:rsidR="005E2DE6">
              <w:t>Re</w:t>
            </w:r>
            <w:r w:rsidR="00EC595A">
              <w:t>novace</w:t>
            </w:r>
            <w:r w:rsidR="005E2DE6" w:rsidRPr="005E2DE6">
              <w:t xml:space="preserve">               </w:t>
            </w:r>
            <w:sdt>
              <w:sdtPr>
                <w:id w:val="-15008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DE6" w:rsidRPr="005E2D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2DE6" w:rsidRPr="005E2DE6">
              <w:t xml:space="preserve"> </w:t>
            </w:r>
            <w:proofErr w:type="spellStart"/>
            <w:r w:rsidR="00EC595A">
              <w:t>Renovace</w:t>
            </w:r>
            <w:proofErr w:type="spellEnd"/>
            <w:r w:rsidR="00EC595A">
              <w:t xml:space="preserve"> památkově chráněného objektu</w:t>
            </w:r>
            <w:r w:rsidR="005E2DE6" w:rsidRPr="005E2DE6">
              <w:t xml:space="preserve">              </w:t>
            </w:r>
            <w:sdt>
              <w:sdtPr>
                <w:id w:val="85007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DE6" w:rsidRPr="005E2D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E2DE6" w:rsidRPr="005E2DE6">
              <w:t xml:space="preserve"> </w:t>
            </w:r>
            <w:r w:rsidR="005E2DE6">
              <w:t>Novostavba</w:t>
            </w:r>
          </w:p>
        </w:tc>
      </w:tr>
    </w:tbl>
    <w:p w14:paraId="65363BC7" w14:textId="77777777" w:rsidR="00D25412" w:rsidRDefault="00D25412" w:rsidP="005E2DE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216"/>
      </w:tblGrid>
      <w:tr w:rsidR="00D36150" w:rsidRPr="000E58B0" w14:paraId="574041DF" w14:textId="77777777" w:rsidTr="00D36150">
        <w:trPr>
          <w:trHeight w:val="60"/>
          <w:jc w:val="center"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288B" w14:textId="77777777" w:rsidR="00D36150" w:rsidRPr="000E58B0" w:rsidRDefault="00D36150" w:rsidP="00D36150">
            <w:pPr>
              <w:pStyle w:val="Zkladnodstavec"/>
              <w:keepLines/>
              <w:tabs>
                <w:tab w:val="left" w:pos="6570"/>
              </w:tabs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E58B0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ODBORNÝ TECHNICKÝ DOZOR</w:t>
            </w:r>
          </w:p>
        </w:tc>
      </w:tr>
      <w:tr w:rsidR="00D36150" w:rsidRPr="000E58B0" w14:paraId="6FF22465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FF12" w14:textId="77777777" w:rsidR="00D36150" w:rsidRPr="000E58B0" w:rsidRDefault="00D36150" w:rsidP="00D36150">
            <w:pPr>
              <w:pStyle w:val="Zkladnodstavec"/>
              <w:tabs>
                <w:tab w:val="left" w:pos="340"/>
              </w:tabs>
              <w:spacing w:line="240" w:lineRule="auto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5476E" w14:textId="294CB5A7" w:rsidR="00D36150" w:rsidRPr="000E58B0" w:rsidRDefault="00D36150" w:rsidP="00D3615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72D3D113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23F0" w14:textId="77777777" w:rsidR="00D36150" w:rsidRPr="000E58B0" w:rsidRDefault="00D36150" w:rsidP="00D36150">
            <w:pPr>
              <w:pStyle w:val="Zkladnodstavec"/>
              <w:tabs>
                <w:tab w:val="left" w:pos="340"/>
              </w:tabs>
              <w:spacing w:line="240" w:lineRule="auto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Firma: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81BC" w14:textId="7EE195F7" w:rsidR="00D36150" w:rsidRPr="000E58B0" w:rsidRDefault="00D36150" w:rsidP="00D3615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5CC86249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C68E" w14:textId="77777777" w:rsidR="00D36150" w:rsidRPr="000E58B0" w:rsidRDefault="00D36150" w:rsidP="00D36150">
            <w:pPr>
              <w:pStyle w:val="Zkladnodstavec"/>
              <w:tabs>
                <w:tab w:val="left" w:pos="340"/>
              </w:tabs>
              <w:spacing w:line="240" w:lineRule="auto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Adresa trvalého bydliště/adresa sídla firmy: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0AC8" w14:textId="2F431DD1" w:rsidR="00D36150" w:rsidRPr="000E58B0" w:rsidRDefault="00D36150" w:rsidP="00D3615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185798D0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7D3D" w14:textId="77777777" w:rsidR="00D36150" w:rsidRPr="000E58B0" w:rsidRDefault="00D36150" w:rsidP="00D36150">
            <w:pPr>
              <w:pStyle w:val="Zkladnodstavec"/>
              <w:tabs>
                <w:tab w:val="left" w:pos="340"/>
              </w:tabs>
              <w:spacing w:line="240" w:lineRule="auto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Kontaktní údaje (tel., e-mail):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4428" w14:textId="3CDBA2C8" w:rsidR="00D36150" w:rsidRPr="000E58B0" w:rsidRDefault="00D36150" w:rsidP="00D3615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7F563330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14B6" w14:textId="77777777" w:rsidR="00D36150" w:rsidRPr="000E58B0" w:rsidRDefault="00D36150" w:rsidP="00D36150">
            <w:pPr>
              <w:pStyle w:val="Zkladnodstavec"/>
              <w:tabs>
                <w:tab w:val="left" w:pos="340"/>
              </w:tabs>
              <w:spacing w:line="240" w:lineRule="auto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Číslo oprávnění / autorizace: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D9051" w14:textId="5100B3EA" w:rsidR="00D36150" w:rsidRPr="000E58B0" w:rsidRDefault="00D36150" w:rsidP="00D3615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228E971C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A862" w14:textId="77777777" w:rsidR="00D36150" w:rsidRPr="000E58B0" w:rsidRDefault="00D36150" w:rsidP="00D36150">
            <w:pPr>
              <w:pStyle w:val="Zkladnodstavec"/>
              <w:tabs>
                <w:tab w:val="left" w:pos="340"/>
              </w:tabs>
              <w:spacing w:line="240" w:lineRule="auto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Datum zahájení výkonu dozoru: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7977" w14:textId="2302E902" w:rsidR="00D36150" w:rsidRPr="000E58B0" w:rsidRDefault="00D36150" w:rsidP="00D3615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4B684CDF" w14:textId="77777777" w:rsidTr="00D36150">
        <w:trPr>
          <w:trHeight w:val="21"/>
          <w:jc w:val="center"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CE95" w14:textId="77777777" w:rsidR="00D36150" w:rsidRPr="000E58B0" w:rsidRDefault="00D36150" w:rsidP="00D36150">
            <w:pPr>
              <w:pStyle w:val="Zkladnodstavec"/>
              <w:tabs>
                <w:tab w:val="left" w:pos="340"/>
              </w:tabs>
              <w:spacing w:line="240" w:lineRule="auto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Datum 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předání stavby: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19ED" w14:textId="41B1B2C4" w:rsidR="00D36150" w:rsidRPr="000E58B0" w:rsidRDefault="00D36150" w:rsidP="00D3615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7B59F48E" w14:textId="77777777" w:rsidR="00D36150" w:rsidRDefault="00D36150" w:rsidP="00D36150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216"/>
      </w:tblGrid>
      <w:tr w:rsidR="00D36150" w:rsidRPr="000E58B0" w14:paraId="5963D35B" w14:textId="77777777" w:rsidTr="00D36150">
        <w:trPr>
          <w:trHeight w:val="60"/>
          <w:jc w:val="center"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DADB" w14:textId="77777777" w:rsidR="00D36150" w:rsidRPr="000E58B0" w:rsidRDefault="00D36150" w:rsidP="00245975">
            <w:pPr>
              <w:pStyle w:val="Zkladnodstavec"/>
              <w:keepLines/>
              <w:tabs>
                <w:tab w:val="left" w:pos="6570"/>
              </w:tabs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E58B0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PROJEKTOVÁ DOKUMENTACE</w:t>
            </w:r>
          </w:p>
        </w:tc>
      </w:tr>
      <w:tr w:rsidR="00D36150" w:rsidRPr="000E58B0" w14:paraId="2338436C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350E" w14:textId="77777777" w:rsidR="00D36150" w:rsidRPr="000E58B0" w:rsidRDefault="00D36150" w:rsidP="00245975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Název projektové dokumentace: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429D" w14:textId="5923D627" w:rsidR="00D36150" w:rsidRPr="000E58B0" w:rsidRDefault="00D36150" w:rsidP="00245975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6B97F282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F5D87" w14:textId="77777777" w:rsidR="00D36150" w:rsidRPr="000E58B0" w:rsidRDefault="00D36150" w:rsidP="00245975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Zpracovatel (firma):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CEF8" w14:textId="4EDB84E9" w:rsidR="00D36150" w:rsidRPr="000E58B0" w:rsidRDefault="00D36150" w:rsidP="00245975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D36150" w:rsidRPr="000E58B0" w14:paraId="0E74418A" w14:textId="77777777" w:rsidTr="00D36150">
        <w:trPr>
          <w:trHeight w:val="60"/>
          <w:jc w:val="center"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4D27" w14:textId="77777777" w:rsidR="00D36150" w:rsidRPr="000E58B0" w:rsidRDefault="00D36150" w:rsidP="00245975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  <w:lang w:bidi="he-IL"/>
              </w:rPr>
              <w:t>Datum vypracování: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A89B" w14:textId="5686CA51" w:rsidR="00D36150" w:rsidRPr="000E58B0" w:rsidRDefault="00D36150" w:rsidP="00245975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1D030F18" w14:textId="77777777" w:rsidR="004C3935" w:rsidRDefault="004C3935"/>
    <w:p w14:paraId="1966DBE5" w14:textId="77777777" w:rsidR="00D36150" w:rsidRDefault="00D36150">
      <w:r>
        <w:br w:type="page"/>
      </w:r>
    </w:p>
    <w:p w14:paraId="1A0EA14F" w14:textId="5BF43D45" w:rsidR="004C3935" w:rsidRDefault="004C3935">
      <w:pPr>
        <w:rPr>
          <w:b/>
          <w:bCs/>
        </w:rPr>
      </w:pPr>
      <w:r w:rsidRPr="005E26CA">
        <w:rPr>
          <w:b/>
          <w:bCs/>
        </w:rPr>
        <w:lastRenderedPageBreak/>
        <w:t xml:space="preserve">Technický dozor </w:t>
      </w:r>
      <w:r w:rsidR="00845C69">
        <w:rPr>
          <w:b/>
          <w:bCs/>
        </w:rPr>
        <w:t>s</w:t>
      </w:r>
      <w:r w:rsidR="000152E5">
        <w:rPr>
          <w:b/>
          <w:bCs/>
        </w:rPr>
        <w:t>tavebníka</w:t>
      </w:r>
      <w:r w:rsidRPr="005E26CA">
        <w:rPr>
          <w:b/>
          <w:bCs/>
        </w:rPr>
        <w:t xml:space="preserve"> potvrzuje, že všechna níže uvedená zařízení plní podmínky způsobilosti výdajů a všechna níže uvedená data odpovídají skutečnosti.</w:t>
      </w:r>
    </w:p>
    <w:p w14:paraId="09463078" w14:textId="77777777" w:rsidR="008A067C" w:rsidRDefault="008A067C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8A067C" w:rsidRPr="00AF708A" w14:paraId="1A7D4C00" w14:textId="77777777" w:rsidTr="00B675FE">
        <w:tc>
          <w:tcPr>
            <w:tcW w:w="4531" w:type="dxa"/>
          </w:tcPr>
          <w:p w14:paraId="3F82B05E" w14:textId="77777777" w:rsidR="008A067C" w:rsidRPr="004D6BAF" w:rsidRDefault="008A067C" w:rsidP="0071485A"/>
        </w:tc>
        <w:tc>
          <w:tcPr>
            <w:tcW w:w="2268" w:type="dxa"/>
          </w:tcPr>
          <w:p w14:paraId="13B4D354" w14:textId="3B246302" w:rsidR="008A067C" w:rsidRPr="004D6BAF" w:rsidRDefault="008A067C" w:rsidP="0071485A">
            <w:r>
              <w:t>Parametry uvedené v žádosti o podporu</w:t>
            </w:r>
          </w:p>
        </w:tc>
        <w:tc>
          <w:tcPr>
            <w:tcW w:w="2263" w:type="dxa"/>
          </w:tcPr>
          <w:p w14:paraId="1B1BF471" w14:textId="62A248BF" w:rsidR="008A067C" w:rsidRPr="004D6BAF" w:rsidRDefault="008A067C" w:rsidP="0071485A">
            <w:r>
              <w:t>Parametry podle skutečného stavu</w:t>
            </w:r>
          </w:p>
        </w:tc>
      </w:tr>
      <w:tr w:rsidR="008A067C" w:rsidRPr="00AF708A" w14:paraId="600E7BEA" w14:textId="77777777" w:rsidTr="00B675FE">
        <w:tc>
          <w:tcPr>
            <w:tcW w:w="4531" w:type="dxa"/>
          </w:tcPr>
          <w:p w14:paraId="203C8B8B" w14:textId="77777777" w:rsidR="008A067C" w:rsidRPr="004D6BAF" w:rsidRDefault="008A067C" w:rsidP="0071485A">
            <w:r w:rsidRPr="004D6BAF">
              <w:t>Celková užitná plocha (m</w:t>
            </w:r>
            <w:r w:rsidRPr="008A067C">
              <w:rPr>
                <w:vertAlign w:val="superscript"/>
              </w:rPr>
              <w:t>2</w:t>
            </w:r>
            <w:r w:rsidRPr="004D6BAF">
              <w:t>):</w:t>
            </w:r>
          </w:p>
        </w:tc>
        <w:tc>
          <w:tcPr>
            <w:tcW w:w="2268" w:type="dxa"/>
          </w:tcPr>
          <w:p w14:paraId="4DC2144F" w14:textId="43CFB3BA" w:rsidR="008A067C" w:rsidRPr="004D6BAF" w:rsidRDefault="008A067C" w:rsidP="0071485A"/>
        </w:tc>
        <w:tc>
          <w:tcPr>
            <w:tcW w:w="2263" w:type="dxa"/>
          </w:tcPr>
          <w:p w14:paraId="2991F91C" w14:textId="122EBBD8" w:rsidR="008A067C" w:rsidRPr="004D6BAF" w:rsidRDefault="008A067C" w:rsidP="0071485A"/>
        </w:tc>
      </w:tr>
      <w:tr w:rsidR="008A067C" w:rsidRPr="00AF708A" w14:paraId="093AA20F" w14:textId="77777777" w:rsidTr="00B675FE">
        <w:tc>
          <w:tcPr>
            <w:tcW w:w="4531" w:type="dxa"/>
          </w:tcPr>
          <w:p w14:paraId="26B4AA8F" w14:textId="04D8FEC7" w:rsidR="008A067C" w:rsidRPr="004D6BAF" w:rsidRDefault="008A067C" w:rsidP="0071485A">
            <w:r w:rsidRPr="004D6BAF">
              <w:t xml:space="preserve">Celkový </w:t>
            </w:r>
            <w:r w:rsidR="00B675FE">
              <w:t>obestavěný prostor</w:t>
            </w:r>
            <w:r w:rsidRPr="004D6BAF">
              <w:t xml:space="preserve"> budov/y (m</w:t>
            </w:r>
            <w:r w:rsidRPr="008A067C">
              <w:rPr>
                <w:vertAlign w:val="superscript"/>
              </w:rPr>
              <w:t>3</w:t>
            </w:r>
            <w:r w:rsidRPr="004D6BAF">
              <w:t>):</w:t>
            </w:r>
          </w:p>
        </w:tc>
        <w:tc>
          <w:tcPr>
            <w:tcW w:w="2268" w:type="dxa"/>
          </w:tcPr>
          <w:p w14:paraId="7BFFEEA9" w14:textId="4BA78E42" w:rsidR="008A067C" w:rsidRPr="004D6BAF" w:rsidRDefault="00E86F94" w:rsidP="00E86F94">
            <w:pPr>
              <w:jc w:val="center"/>
            </w:pPr>
            <w:r>
              <w:t>nerelevantní</w:t>
            </w:r>
          </w:p>
        </w:tc>
        <w:tc>
          <w:tcPr>
            <w:tcW w:w="2263" w:type="dxa"/>
          </w:tcPr>
          <w:p w14:paraId="2473CADF" w14:textId="77777777" w:rsidR="008A067C" w:rsidRPr="004D6BAF" w:rsidRDefault="008A067C" w:rsidP="0071485A"/>
        </w:tc>
      </w:tr>
      <w:tr w:rsidR="008A067C" w:rsidRPr="00AF708A" w14:paraId="5262650F" w14:textId="77777777" w:rsidTr="00B675FE">
        <w:tc>
          <w:tcPr>
            <w:tcW w:w="4531" w:type="dxa"/>
          </w:tcPr>
          <w:p w14:paraId="2967D325" w14:textId="06CDC5CB" w:rsidR="008A067C" w:rsidRPr="004D6BAF" w:rsidRDefault="008A067C" w:rsidP="0071485A">
            <w:r w:rsidRPr="004D6BAF">
              <w:t>Zdroje informace</w:t>
            </w:r>
            <w:r w:rsidR="00CF471E">
              <w:t>*</w:t>
            </w:r>
            <w:r w:rsidRPr="004D6BAF">
              <w:t>:</w:t>
            </w:r>
          </w:p>
        </w:tc>
        <w:tc>
          <w:tcPr>
            <w:tcW w:w="2268" w:type="dxa"/>
          </w:tcPr>
          <w:p w14:paraId="0F1C070A" w14:textId="77777777" w:rsidR="008A067C" w:rsidRPr="004D6BAF" w:rsidRDefault="008A067C" w:rsidP="0071485A"/>
        </w:tc>
        <w:tc>
          <w:tcPr>
            <w:tcW w:w="2263" w:type="dxa"/>
          </w:tcPr>
          <w:p w14:paraId="4146C0E2" w14:textId="77777777" w:rsidR="008A067C" w:rsidRPr="004D6BAF" w:rsidRDefault="008A067C" w:rsidP="0071485A"/>
        </w:tc>
      </w:tr>
    </w:tbl>
    <w:p w14:paraId="4664B33A" w14:textId="77777777" w:rsidR="008A067C" w:rsidRDefault="008A067C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7082" w14:paraId="5A5A044A" w14:textId="77777777" w:rsidTr="00245975">
        <w:tc>
          <w:tcPr>
            <w:tcW w:w="4531" w:type="dxa"/>
          </w:tcPr>
          <w:p w14:paraId="607CAD06" w14:textId="77777777" w:rsidR="007E7082" w:rsidRDefault="007E7082" w:rsidP="00245975">
            <w:r>
              <w:t>Je součástí projektu FVE:</w:t>
            </w:r>
          </w:p>
        </w:tc>
        <w:tc>
          <w:tcPr>
            <w:tcW w:w="4531" w:type="dxa"/>
          </w:tcPr>
          <w:p w14:paraId="2A069A4B" w14:textId="467A9CF7" w:rsidR="007E7082" w:rsidRDefault="007E7082" w:rsidP="00245975">
            <w:r>
              <w:t>ANO/NE</w:t>
            </w:r>
            <w:r w:rsidR="00CF471E">
              <w:t>**</w:t>
            </w:r>
          </w:p>
        </w:tc>
      </w:tr>
      <w:tr w:rsidR="007E7082" w14:paraId="23168C0E" w14:textId="77777777" w:rsidTr="00245975">
        <w:tc>
          <w:tcPr>
            <w:tcW w:w="4531" w:type="dxa"/>
          </w:tcPr>
          <w:p w14:paraId="4A636AF1" w14:textId="77777777" w:rsidR="007E7082" w:rsidRDefault="007E7082" w:rsidP="007E7082">
            <w:r>
              <w:t>Celkový instalovaný výkon FVE (</w:t>
            </w:r>
            <w:proofErr w:type="spellStart"/>
            <w:r>
              <w:t>kWp</w:t>
            </w:r>
            <w:proofErr w:type="spellEnd"/>
            <w:r>
              <w:t>):</w:t>
            </w:r>
          </w:p>
        </w:tc>
        <w:tc>
          <w:tcPr>
            <w:tcW w:w="4531" w:type="dxa"/>
          </w:tcPr>
          <w:p w14:paraId="630A7425" w14:textId="0F9309C2" w:rsidR="007E7082" w:rsidRDefault="007E7082" w:rsidP="00245975"/>
        </w:tc>
      </w:tr>
      <w:tr w:rsidR="007E7082" w14:paraId="213DC183" w14:textId="77777777" w:rsidTr="00245975">
        <w:tc>
          <w:tcPr>
            <w:tcW w:w="4531" w:type="dxa"/>
          </w:tcPr>
          <w:p w14:paraId="3307BC0B" w14:textId="77777777" w:rsidR="007E7082" w:rsidRDefault="00404442" w:rsidP="00245975">
            <w:r>
              <w:t>Umístění FVE:</w:t>
            </w:r>
          </w:p>
        </w:tc>
        <w:tc>
          <w:tcPr>
            <w:tcW w:w="4531" w:type="dxa"/>
          </w:tcPr>
          <w:p w14:paraId="4AC5CC5C" w14:textId="16EA038A" w:rsidR="007E7082" w:rsidRDefault="007E7082" w:rsidP="00245975"/>
        </w:tc>
      </w:tr>
      <w:tr w:rsidR="007E7082" w14:paraId="64F8B5FD" w14:textId="77777777" w:rsidTr="00245975">
        <w:tc>
          <w:tcPr>
            <w:tcW w:w="4531" w:type="dxa"/>
          </w:tcPr>
          <w:p w14:paraId="59357B21" w14:textId="464FDD0C" w:rsidR="007E7082" w:rsidRDefault="00404442" w:rsidP="00245975">
            <w:r>
              <w:t>Zdroj</w:t>
            </w:r>
            <w:r w:rsidR="004C3935">
              <w:t>e</w:t>
            </w:r>
            <w:r>
              <w:t xml:space="preserve"> informace</w:t>
            </w:r>
            <w:r w:rsidR="004220C5">
              <w:t>*</w:t>
            </w:r>
            <w:r>
              <w:t>:</w:t>
            </w:r>
          </w:p>
        </w:tc>
        <w:tc>
          <w:tcPr>
            <w:tcW w:w="4531" w:type="dxa"/>
          </w:tcPr>
          <w:p w14:paraId="73C19832" w14:textId="2A96711E" w:rsidR="007E7082" w:rsidRDefault="007E7082" w:rsidP="00245975"/>
        </w:tc>
      </w:tr>
    </w:tbl>
    <w:p w14:paraId="346AA69E" w14:textId="77777777" w:rsidR="007E7082" w:rsidRDefault="007E7082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4442" w14:paraId="50F56F13" w14:textId="77777777" w:rsidTr="00245975">
        <w:tc>
          <w:tcPr>
            <w:tcW w:w="4531" w:type="dxa"/>
          </w:tcPr>
          <w:p w14:paraId="7A86D0F7" w14:textId="77777777" w:rsidR="00404442" w:rsidRDefault="00404442" w:rsidP="00404442">
            <w:r>
              <w:t>Je součástí projektu bateriová akumulace:</w:t>
            </w:r>
          </w:p>
        </w:tc>
        <w:tc>
          <w:tcPr>
            <w:tcW w:w="4531" w:type="dxa"/>
          </w:tcPr>
          <w:p w14:paraId="210B7E35" w14:textId="23338F91" w:rsidR="00404442" w:rsidRDefault="00404442" w:rsidP="00245975">
            <w:r>
              <w:t>ANO/NE</w:t>
            </w:r>
            <w:r w:rsidR="00CF471E">
              <w:t>**</w:t>
            </w:r>
          </w:p>
        </w:tc>
      </w:tr>
      <w:tr w:rsidR="00404442" w14:paraId="21C59517" w14:textId="77777777" w:rsidTr="00245975">
        <w:tc>
          <w:tcPr>
            <w:tcW w:w="4531" w:type="dxa"/>
          </w:tcPr>
          <w:p w14:paraId="72B3121A" w14:textId="77777777" w:rsidR="00404442" w:rsidRDefault="00404442" w:rsidP="00404442">
            <w:r>
              <w:t>Celková kapacita bateriové akumulace (kW):</w:t>
            </w:r>
          </w:p>
        </w:tc>
        <w:tc>
          <w:tcPr>
            <w:tcW w:w="4531" w:type="dxa"/>
          </w:tcPr>
          <w:p w14:paraId="5ACA665B" w14:textId="687E5746" w:rsidR="00404442" w:rsidRDefault="00404442" w:rsidP="00245975"/>
        </w:tc>
      </w:tr>
      <w:tr w:rsidR="00404442" w14:paraId="57A93DAB" w14:textId="77777777" w:rsidTr="00245975">
        <w:tc>
          <w:tcPr>
            <w:tcW w:w="4531" w:type="dxa"/>
          </w:tcPr>
          <w:p w14:paraId="33F559A4" w14:textId="77777777" w:rsidR="00404442" w:rsidRDefault="00404442" w:rsidP="00245975">
            <w:r>
              <w:t>Použitá technologie baterií:</w:t>
            </w:r>
          </w:p>
        </w:tc>
        <w:tc>
          <w:tcPr>
            <w:tcW w:w="4531" w:type="dxa"/>
          </w:tcPr>
          <w:p w14:paraId="667CAA97" w14:textId="51E70E4B" w:rsidR="00404442" w:rsidRDefault="00404442" w:rsidP="00245975"/>
        </w:tc>
      </w:tr>
      <w:tr w:rsidR="00404442" w14:paraId="4D7C8DB6" w14:textId="77777777" w:rsidTr="00245975">
        <w:tc>
          <w:tcPr>
            <w:tcW w:w="4531" w:type="dxa"/>
          </w:tcPr>
          <w:p w14:paraId="12AFA8A8" w14:textId="00DFF74B" w:rsidR="00404442" w:rsidRDefault="00404442" w:rsidP="00245975">
            <w:r>
              <w:t>Zdroj</w:t>
            </w:r>
            <w:r w:rsidR="004C3935">
              <w:t>e</w:t>
            </w:r>
            <w:r>
              <w:t xml:space="preserve"> informace</w:t>
            </w:r>
            <w:r w:rsidR="004220C5">
              <w:t>*</w:t>
            </w:r>
            <w:r>
              <w:t>:</w:t>
            </w:r>
          </w:p>
        </w:tc>
        <w:tc>
          <w:tcPr>
            <w:tcW w:w="4531" w:type="dxa"/>
          </w:tcPr>
          <w:p w14:paraId="77E5FF35" w14:textId="281C225F" w:rsidR="00404442" w:rsidRDefault="00404442" w:rsidP="00245975"/>
        </w:tc>
      </w:tr>
    </w:tbl>
    <w:p w14:paraId="3E5569E4" w14:textId="77777777" w:rsidR="00404442" w:rsidRDefault="00404442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4442" w14:paraId="72A52E48" w14:textId="77777777" w:rsidTr="00245975">
        <w:tc>
          <w:tcPr>
            <w:tcW w:w="4531" w:type="dxa"/>
          </w:tcPr>
          <w:p w14:paraId="6DCC2372" w14:textId="77777777" w:rsidR="00404442" w:rsidRDefault="00404442" w:rsidP="00404442">
            <w:r>
              <w:t>Je součástí projektu kotel na biomasu:</w:t>
            </w:r>
          </w:p>
        </w:tc>
        <w:tc>
          <w:tcPr>
            <w:tcW w:w="4531" w:type="dxa"/>
          </w:tcPr>
          <w:p w14:paraId="4B78C187" w14:textId="793BB839" w:rsidR="00404442" w:rsidRDefault="00404442" w:rsidP="00245975">
            <w:r>
              <w:t>ANO/NE</w:t>
            </w:r>
            <w:r w:rsidR="00CF471E">
              <w:t>**</w:t>
            </w:r>
          </w:p>
        </w:tc>
      </w:tr>
      <w:tr w:rsidR="00404442" w14:paraId="395C7B06" w14:textId="77777777" w:rsidTr="00245975">
        <w:tc>
          <w:tcPr>
            <w:tcW w:w="4531" w:type="dxa"/>
          </w:tcPr>
          <w:p w14:paraId="45ED82FB" w14:textId="77777777" w:rsidR="00404442" w:rsidRDefault="00404442" w:rsidP="00245975">
            <w:r>
              <w:t>Instalovaný výkon kotle/kotlů (kW):</w:t>
            </w:r>
          </w:p>
        </w:tc>
        <w:tc>
          <w:tcPr>
            <w:tcW w:w="4531" w:type="dxa"/>
          </w:tcPr>
          <w:p w14:paraId="43C6B6B8" w14:textId="5A5F6928" w:rsidR="00404442" w:rsidRDefault="00404442" w:rsidP="00245975"/>
        </w:tc>
      </w:tr>
      <w:tr w:rsidR="00404442" w14:paraId="12442EA5" w14:textId="77777777" w:rsidTr="00245975">
        <w:tc>
          <w:tcPr>
            <w:tcW w:w="4531" w:type="dxa"/>
          </w:tcPr>
          <w:p w14:paraId="2BE86847" w14:textId="77777777" w:rsidR="00404442" w:rsidRDefault="00404442" w:rsidP="00245975">
            <w:r>
              <w:t>Třída energetické účinnosti:</w:t>
            </w:r>
          </w:p>
        </w:tc>
        <w:tc>
          <w:tcPr>
            <w:tcW w:w="4531" w:type="dxa"/>
          </w:tcPr>
          <w:p w14:paraId="0DF53022" w14:textId="19520AC9" w:rsidR="00404442" w:rsidRDefault="00404442" w:rsidP="00245975"/>
        </w:tc>
      </w:tr>
      <w:tr w:rsidR="00404442" w14:paraId="7B84E30D" w14:textId="77777777" w:rsidTr="00245975">
        <w:tc>
          <w:tcPr>
            <w:tcW w:w="4531" w:type="dxa"/>
          </w:tcPr>
          <w:p w14:paraId="5CBE1C73" w14:textId="77777777" w:rsidR="00404442" w:rsidRDefault="00404442" w:rsidP="00245975">
            <w:r>
              <w:t>Druh spalované biomasy:</w:t>
            </w:r>
          </w:p>
        </w:tc>
        <w:tc>
          <w:tcPr>
            <w:tcW w:w="4531" w:type="dxa"/>
          </w:tcPr>
          <w:p w14:paraId="04563D93" w14:textId="7B748008" w:rsidR="00404442" w:rsidRDefault="00404442" w:rsidP="00245975"/>
        </w:tc>
      </w:tr>
      <w:tr w:rsidR="00404442" w14:paraId="4BFBE4A2" w14:textId="77777777" w:rsidTr="00245975">
        <w:tc>
          <w:tcPr>
            <w:tcW w:w="4531" w:type="dxa"/>
          </w:tcPr>
          <w:p w14:paraId="340761D5" w14:textId="77777777" w:rsidR="00404442" w:rsidRDefault="00404442" w:rsidP="00245975">
            <w:r>
              <w:t>Jedná se o kotel umožňující ruční přikládání:</w:t>
            </w:r>
          </w:p>
        </w:tc>
        <w:tc>
          <w:tcPr>
            <w:tcW w:w="4531" w:type="dxa"/>
          </w:tcPr>
          <w:p w14:paraId="1A4108D0" w14:textId="325D006D" w:rsidR="00404442" w:rsidRDefault="00404442" w:rsidP="00245975">
            <w:r>
              <w:t>ANO/NE</w:t>
            </w:r>
            <w:r w:rsidR="00CF471E">
              <w:t>**</w:t>
            </w:r>
          </w:p>
        </w:tc>
      </w:tr>
      <w:tr w:rsidR="00597B9E" w14:paraId="2195AEE4" w14:textId="77777777" w:rsidTr="00245975">
        <w:tc>
          <w:tcPr>
            <w:tcW w:w="4531" w:type="dxa"/>
          </w:tcPr>
          <w:p w14:paraId="197F0939" w14:textId="77777777" w:rsidR="00597B9E" w:rsidRDefault="00597B9E" w:rsidP="00245975">
            <w:r>
              <w:t>Min. objem ak</w:t>
            </w:r>
            <w:r w:rsidR="005D3C61">
              <w:t>umulační n</w:t>
            </w:r>
            <w:r>
              <w:t>ádoby požadovaný výrobcem (l):</w:t>
            </w:r>
          </w:p>
        </w:tc>
        <w:tc>
          <w:tcPr>
            <w:tcW w:w="4531" w:type="dxa"/>
          </w:tcPr>
          <w:p w14:paraId="3991988A" w14:textId="3F60A9E5" w:rsidR="00597B9E" w:rsidRDefault="00597B9E" w:rsidP="00245975"/>
        </w:tc>
      </w:tr>
      <w:tr w:rsidR="00404442" w14:paraId="7258153B" w14:textId="77777777" w:rsidTr="00245975">
        <w:tc>
          <w:tcPr>
            <w:tcW w:w="4531" w:type="dxa"/>
          </w:tcPr>
          <w:p w14:paraId="0663229E" w14:textId="77777777" w:rsidR="00404442" w:rsidRDefault="006259FD" w:rsidP="00245975">
            <w:r>
              <w:t>Objem instalované akumulační nádob/y (l):</w:t>
            </w:r>
          </w:p>
        </w:tc>
        <w:tc>
          <w:tcPr>
            <w:tcW w:w="4531" w:type="dxa"/>
          </w:tcPr>
          <w:p w14:paraId="2433CD4F" w14:textId="7A627ABF" w:rsidR="00404442" w:rsidRDefault="00404442" w:rsidP="00245975"/>
        </w:tc>
      </w:tr>
      <w:tr w:rsidR="00404442" w14:paraId="2951D438" w14:textId="77777777" w:rsidTr="00245975">
        <w:tc>
          <w:tcPr>
            <w:tcW w:w="4531" w:type="dxa"/>
          </w:tcPr>
          <w:p w14:paraId="383367DA" w14:textId="2B1EBB3C" w:rsidR="00404442" w:rsidRDefault="00404442" w:rsidP="00245975">
            <w:r>
              <w:t>Zdroj</w:t>
            </w:r>
            <w:r w:rsidR="004C3935">
              <w:t>e</w:t>
            </w:r>
            <w:r>
              <w:t xml:space="preserve"> informace</w:t>
            </w:r>
            <w:r w:rsidR="004220C5">
              <w:t>*</w:t>
            </w:r>
            <w:r>
              <w:t>:</w:t>
            </w:r>
          </w:p>
        </w:tc>
        <w:tc>
          <w:tcPr>
            <w:tcW w:w="4531" w:type="dxa"/>
          </w:tcPr>
          <w:p w14:paraId="2723F3EF" w14:textId="2F0BF94F" w:rsidR="00404442" w:rsidRDefault="00404442" w:rsidP="00245975"/>
        </w:tc>
      </w:tr>
    </w:tbl>
    <w:p w14:paraId="43472B41" w14:textId="77777777" w:rsidR="00404442" w:rsidRDefault="00404442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B9E" w14:paraId="21CB6079" w14:textId="77777777" w:rsidTr="00245975">
        <w:tc>
          <w:tcPr>
            <w:tcW w:w="4531" w:type="dxa"/>
          </w:tcPr>
          <w:p w14:paraId="1C533E53" w14:textId="0397494B" w:rsidR="00597B9E" w:rsidRDefault="00597B9E" w:rsidP="00597B9E">
            <w:r>
              <w:t>Je součástí projektu tepelné čerpadlo/</w:t>
            </w:r>
            <w:proofErr w:type="gramStart"/>
            <w:r>
              <w:t>a?</w:t>
            </w:r>
            <w:r w:rsidR="00232579">
              <w:t>*</w:t>
            </w:r>
            <w:proofErr w:type="gramEnd"/>
            <w:r w:rsidR="00232579">
              <w:t>*</w:t>
            </w:r>
            <w:r w:rsidR="00CF471E">
              <w:t>*</w:t>
            </w:r>
          </w:p>
        </w:tc>
        <w:tc>
          <w:tcPr>
            <w:tcW w:w="4531" w:type="dxa"/>
          </w:tcPr>
          <w:p w14:paraId="408AA43C" w14:textId="7B8BFD52" w:rsidR="00597B9E" w:rsidRDefault="00597B9E" w:rsidP="00245975">
            <w:r>
              <w:t>ANO/NE</w:t>
            </w:r>
            <w:r w:rsidR="00CF471E">
              <w:t>**</w:t>
            </w:r>
          </w:p>
        </w:tc>
      </w:tr>
      <w:tr w:rsidR="005D3C61" w14:paraId="5B2BFF92" w14:textId="77777777" w:rsidTr="00245975">
        <w:tc>
          <w:tcPr>
            <w:tcW w:w="4531" w:type="dxa"/>
          </w:tcPr>
          <w:p w14:paraId="1240D129" w14:textId="77777777" w:rsidR="005D3C61" w:rsidRDefault="005D3C61" w:rsidP="00245975">
            <w:r>
              <w:t>Kolik tepelných čerpadel je součástí projektu?</w:t>
            </w:r>
          </w:p>
        </w:tc>
        <w:tc>
          <w:tcPr>
            <w:tcW w:w="4531" w:type="dxa"/>
          </w:tcPr>
          <w:p w14:paraId="5BA4C525" w14:textId="7968125A" w:rsidR="005D3C61" w:rsidRDefault="005D3C61" w:rsidP="00245975"/>
        </w:tc>
      </w:tr>
      <w:tr w:rsidR="00597B9E" w14:paraId="6CC02426" w14:textId="77777777" w:rsidTr="00245975">
        <w:tc>
          <w:tcPr>
            <w:tcW w:w="4531" w:type="dxa"/>
          </w:tcPr>
          <w:p w14:paraId="41F869CB" w14:textId="35DD5411" w:rsidR="00597B9E" w:rsidRDefault="00597B9E" w:rsidP="00245975">
            <w:r>
              <w:t>TČ 1</w:t>
            </w:r>
            <w:r w:rsidR="00954E5E">
              <w:t>:</w:t>
            </w:r>
          </w:p>
        </w:tc>
        <w:tc>
          <w:tcPr>
            <w:tcW w:w="4531" w:type="dxa"/>
          </w:tcPr>
          <w:p w14:paraId="71FF5DD8" w14:textId="289511EA" w:rsidR="00597B9E" w:rsidRDefault="00597B9E" w:rsidP="00245975"/>
        </w:tc>
      </w:tr>
      <w:tr w:rsidR="00597B9E" w14:paraId="3CB0884D" w14:textId="77777777" w:rsidTr="00245975">
        <w:tc>
          <w:tcPr>
            <w:tcW w:w="4531" w:type="dxa"/>
          </w:tcPr>
          <w:p w14:paraId="2237A93D" w14:textId="77777777" w:rsidR="00597B9E" w:rsidRDefault="00597B9E" w:rsidP="00245975">
            <w:r>
              <w:t>Minimální sezónní topný faktor:</w:t>
            </w:r>
          </w:p>
        </w:tc>
        <w:tc>
          <w:tcPr>
            <w:tcW w:w="4531" w:type="dxa"/>
          </w:tcPr>
          <w:p w14:paraId="4C643E22" w14:textId="79DD045D" w:rsidR="00597B9E" w:rsidRDefault="00597B9E" w:rsidP="00245975"/>
        </w:tc>
      </w:tr>
      <w:tr w:rsidR="00597B9E" w14:paraId="05003828" w14:textId="77777777" w:rsidTr="00245975">
        <w:tc>
          <w:tcPr>
            <w:tcW w:w="4531" w:type="dxa"/>
          </w:tcPr>
          <w:p w14:paraId="5B69C5AB" w14:textId="77777777" w:rsidR="00597B9E" w:rsidRDefault="00597B9E" w:rsidP="00245975">
            <w:r>
              <w:t>C</w:t>
            </w:r>
            <w:r w:rsidR="005D3C61">
              <w:t>h</w:t>
            </w:r>
            <w:r>
              <w:t>ladivo:</w:t>
            </w:r>
          </w:p>
        </w:tc>
        <w:tc>
          <w:tcPr>
            <w:tcW w:w="4531" w:type="dxa"/>
          </w:tcPr>
          <w:p w14:paraId="03D106D8" w14:textId="2EFD5321" w:rsidR="00597B9E" w:rsidRDefault="00597B9E" w:rsidP="00245975"/>
        </w:tc>
      </w:tr>
      <w:tr w:rsidR="005D3C61" w14:paraId="5698F650" w14:textId="77777777" w:rsidTr="00245975">
        <w:tc>
          <w:tcPr>
            <w:tcW w:w="4531" w:type="dxa"/>
          </w:tcPr>
          <w:p w14:paraId="74770608" w14:textId="77777777" w:rsidR="005D3C61" w:rsidRDefault="005D3C61" w:rsidP="00245975">
            <w:r>
              <w:t>GWP chladiva:</w:t>
            </w:r>
          </w:p>
        </w:tc>
        <w:tc>
          <w:tcPr>
            <w:tcW w:w="4531" w:type="dxa"/>
          </w:tcPr>
          <w:p w14:paraId="152F6741" w14:textId="476AEFD4" w:rsidR="005D3C61" w:rsidRDefault="005D3C61" w:rsidP="00245975"/>
        </w:tc>
      </w:tr>
      <w:tr w:rsidR="005D3C61" w14:paraId="70662704" w14:textId="77777777" w:rsidTr="00245975">
        <w:tc>
          <w:tcPr>
            <w:tcW w:w="4531" w:type="dxa"/>
          </w:tcPr>
          <w:p w14:paraId="452E42C3" w14:textId="531F3BAC" w:rsidR="005D3C61" w:rsidRDefault="005D3C61" w:rsidP="00245975">
            <w:r>
              <w:t>TČ 2</w:t>
            </w:r>
            <w:r w:rsidR="00954E5E">
              <w:t>:</w:t>
            </w:r>
          </w:p>
        </w:tc>
        <w:tc>
          <w:tcPr>
            <w:tcW w:w="4531" w:type="dxa"/>
          </w:tcPr>
          <w:p w14:paraId="1AC41BAB" w14:textId="6C7F85DC" w:rsidR="005D3C61" w:rsidRDefault="005D3C61" w:rsidP="00245975"/>
        </w:tc>
      </w:tr>
      <w:tr w:rsidR="005D3C61" w14:paraId="45E7CC6C" w14:textId="77777777" w:rsidTr="00245975">
        <w:tc>
          <w:tcPr>
            <w:tcW w:w="4531" w:type="dxa"/>
          </w:tcPr>
          <w:p w14:paraId="19F3B1A0" w14:textId="77777777" w:rsidR="005D3C61" w:rsidRDefault="005D3C61" w:rsidP="00245975">
            <w:r>
              <w:t>Minimální sezónní topný faktor:</w:t>
            </w:r>
          </w:p>
        </w:tc>
        <w:tc>
          <w:tcPr>
            <w:tcW w:w="4531" w:type="dxa"/>
          </w:tcPr>
          <w:p w14:paraId="34F213A1" w14:textId="733F2DB3" w:rsidR="005D3C61" w:rsidRDefault="005D3C61" w:rsidP="00245975"/>
        </w:tc>
      </w:tr>
      <w:tr w:rsidR="005D3C61" w14:paraId="6BCED9AB" w14:textId="77777777" w:rsidTr="00245975">
        <w:tc>
          <w:tcPr>
            <w:tcW w:w="4531" w:type="dxa"/>
          </w:tcPr>
          <w:p w14:paraId="689A2944" w14:textId="77777777" w:rsidR="005D3C61" w:rsidRDefault="005D3C61" w:rsidP="00245975">
            <w:r>
              <w:t>Chladivo:</w:t>
            </w:r>
          </w:p>
        </w:tc>
        <w:tc>
          <w:tcPr>
            <w:tcW w:w="4531" w:type="dxa"/>
          </w:tcPr>
          <w:p w14:paraId="7D2E1454" w14:textId="59C911B4" w:rsidR="005D3C61" w:rsidRDefault="005D3C61" w:rsidP="00245975"/>
        </w:tc>
      </w:tr>
      <w:tr w:rsidR="005D3C61" w14:paraId="31DC2831" w14:textId="77777777" w:rsidTr="00245975">
        <w:tc>
          <w:tcPr>
            <w:tcW w:w="4531" w:type="dxa"/>
          </w:tcPr>
          <w:p w14:paraId="79815866" w14:textId="77777777" w:rsidR="005D3C61" w:rsidRDefault="005D3C61" w:rsidP="00245975">
            <w:r>
              <w:t>GWP chladiva:</w:t>
            </w:r>
          </w:p>
        </w:tc>
        <w:tc>
          <w:tcPr>
            <w:tcW w:w="4531" w:type="dxa"/>
          </w:tcPr>
          <w:p w14:paraId="722934D1" w14:textId="11B912F7" w:rsidR="005D3C61" w:rsidRDefault="005D3C61" w:rsidP="00245975"/>
        </w:tc>
      </w:tr>
      <w:tr w:rsidR="005D3C61" w14:paraId="0BCB366D" w14:textId="77777777" w:rsidTr="00245975">
        <w:tc>
          <w:tcPr>
            <w:tcW w:w="4531" w:type="dxa"/>
          </w:tcPr>
          <w:p w14:paraId="65FEB9CA" w14:textId="5501AF1C" w:rsidR="005D3C61" w:rsidRDefault="005D3C61" w:rsidP="00245975">
            <w:r>
              <w:t>Zdroj</w:t>
            </w:r>
            <w:r w:rsidR="004C3935">
              <w:t>e</w:t>
            </w:r>
            <w:r>
              <w:t xml:space="preserve"> informace</w:t>
            </w:r>
            <w:r w:rsidR="004220C5">
              <w:t>*</w:t>
            </w:r>
            <w:r>
              <w:t>:</w:t>
            </w:r>
          </w:p>
        </w:tc>
        <w:tc>
          <w:tcPr>
            <w:tcW w:w="4531" w:type="dxa"/>
          </w:tcPr>
          <w:p w14:paraId="782A59FD" w14:textId="041948C7" w:rsidR="005D3C61" w:rsidRDefault="005D3C61" w:rsidP="00245975"/>
        </w:tc>
      </w:tr>
    </w:tbl>
    <w:p w14:paraId="0DF39C49" w14:textId="77777777" w:rsidR="00597B9E" w:rsidRDefault="00597B9E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C61" w14:paraId="343239C6" w14:textId="77777777" w:rsidTr="00245975">
        <w:tc>
          <w:tcPr>
            <w:tcW w:w="4531" w:type="dxa"/>
          </w:tcPr>
          <w:p w14:paraId="55BF6832" w14:textId="77777777" w:rsidR="005D3C61" w:rsidRDefault="005D3C61" w:rsidP="005D3C61">
            <w:r>
              <w:t>Je součástí projektu solární systém pro ohřev vody?</w:t>
            </w:r>
          </w:p>
        </w:tc>
        <w:tc>
          <w:tcPr>
            <w:tcW w:w="4531" w:type="dxa"/>
          </w:tcPr>
          <w:p w14:paraId="2B0D318A" w14:textId="4EF42E29" w:rsidR="005D3C61" w:rsidRDefault="005D3C61" w:rsidP="00245975">
            <w:r>
              <w:t>ANO/NE</w:t>
            </w:r>
            <w:r w:rsidR="00CF471E">
              <w:t>**</w:t>
            </w:r>
          </w:p>
        </w:tc>
      </w:tr>
      <w:tr w:rsidR="005305EF" w14:paraId="3590B2DC" w14:textId="77777777" w:rsidTr="00245975">
        <w:tc>
          <w:tcPr>
            <w:tcW w:w="4531" w:type="dxa"/>
          </w:tcPr>
          <w:p w14:paraId="05DF3514" w14:textId="2291D419" w:rsidR="005305EF" w:rsidRDefault="005305EF" w:rsidP="00F36342">
            <w:r>
              <w:t>Instalovaný výkon solárního systému pro ohřev vody (</w:t>
            </w:r>
            <w:r w:rsidR="00F36342">
              <w:t>kW</w:t>
            </w:r>
            <w:r>
              <w:t>):</w:t>
            </w:r>
          </w:p>
        </w:tc>
        <w:tc>
          <w:tcPr>
            <w:tcW w:w="4531" w:type="dxa"/>
          </w:tcPr>
          <w:p w14:paraId="5F03F311" w14:textId="5909B2DD" w:rsidR="005305EF" w:rsidRDefault="005305EF" w:rsidP="00245975"/>
        </w:tc>
      </w:tr>
      <w:tr w:rsidR="005305EF" w14:paraId="34B82C7F" w14:textId="77777777" w:rsidTr="00245975">
        <w:tc>
          <w:tcPr>
            <w:tcW w:w="4531" w:type="dxa"/>
          </w:tcPr>
          <w:p w14:paraId="0B2A7A0B" w14:textId="77777777" w:rsidR="005305EF" w:rsidRDefault="005305EF" w:rsidP="005D3C61">
            <w:r>
              <w:lastRenderedPageBreak/>
              <w:t>Objem akumulačního zásobníku:</w:t>
            </w:r>
          </w:p>
        </w:tc>
        <w:tc>
          <w:tcPr>
            <w:tcW w:w="4531" w:type="dxa"/>
          </w:tcPr>
          <w:p w14:paraId="77989C7C" w14:textId="641FA771" w:rsidR="005305EF" w:rsidRDefault="005305EF" w:rsidP="00245975"/>
        </w:tc>
      </w:tr>
      <w:tr w:rsidR="005D3C61" w14:paraId="637A8D77" w14:textId="77777777" w:rsidTr="00245975">
        <w:tc>
          <w:tcPr>
            <w:tcW w:w="4531" w:type="dxa"/>
          </w:tcPr>
          <w:p w14:paraId="188FC9E6" w14:textId="19B2A789" w:rsidR="005D3C61" w:rsidRDefault="005305EF" w:rsidP="005D3C61">
            <w:r>
              <w:t>Požadovaná</w:t>
            </w:r>
            <w:r w:rsidR="005D3C61">
              <w:t xml:space="preserve"> </w:t>
            </w:r>
            <w:r>
              <w:t>min. účinnost</w:t>
            </w:r>
            <w:r w:rsidR="005D3C61">
              <w:t xml:space="preserve"> </w:t>
            </w:r>
            <w:proofErr w:type="spellStart"/>
            <w:r>
              <w:t>η</w:t>
            </w:r>
            <w:r w:rsidRPr="00D7256F">
              <w:rPr>
                <w:vertAlign w:val="subscript"/>
              </w:rPr>
              <w:t>sk</w:t>
            </w:r>
            <w:proofErr w:type="spellEnd"/>
            <w:r>
              <w:t xml:space="preserve"> </w:t>
            </w:r>
            <w:r w:rsidR="005D3C61">
              <w:t xml:space="preserve">podle vyhlášky č. 441/2012 </w:t>
            </w:r>
            <w:proofErr w:type="spellStart"/>
            <w:r w:rsidR="005D3C61">
              <w:t>Sb</w:t>
            </w:r>
            <w:proofErr w:type="spellEnd"/>
            <w:r w:rsidR="00E52FDD">
              <w:t xml:space="preserve">, </w:t>
            </w:r>
            <w:r w:rsidR="00E52FDD" w:rsidRPr="00E52FDD">
              <w:t>o stanovení minimální účinnosti užití energie při výrobě elektřiny a tepelné energie ve znění pozdějších předpisů</w:t>
            </w:r>
            <w:r w:rsidR="005D3C61">
              <w:t>.</w:t>
            </w:r>
            <w:r>
              <w:t>:</w:t>
            </w:r>
          </w:p>
        </w:tc>
        <w:tc>
          <w:tcPr>
            <w:tcW w:w="4531" w:type="dxa"/>
          </w:tcPr>
          <w:p w14:paraId="5F413426" w14:textId="2D678E1E" w:rsidR="005D3C61" w:rsidRDefault="005D3C61" w:rsidP="00245975"/>
        </w:tc>
      </w:tr>
      <w:tr w:rsidR="005305EF" w14:paraId="506E0299" w14:textId="77777777" w:rsidTr="00245975">
        <w:tc>
          <w:tcPr>
            <w:tcW w:w="4531" w:type="dxa"/>
          </w:tcPr>
          <w:p w14:paraId="6F91EB24" w14:textId="7A7D8B33" w:rsidR="005305EF" w:rsidRDefault="005305EF" w:rsidP="00245975">
            <w:r>
              <w:t>Účinnost instalovan</w:t>
            </w:r>
            <w:r w:rsidR="00E52FDD">
              <w:t>ých kolektorů</w:t>
            </w:r>
            <w:r>
              <w:t>:</w:t>
            </w:r>
          </w:p>
        </w:tc>
        <w:tc>
          <w:tcPr>
            <w:tcW w:w="4531" w:type="dxa"/>
          </w:tcPr>
          <w:p w14:paraId="4BF6A6E8" w14:textId="78C3D63C" w:rsidR="005305EF" w:rsidRDefault="005305EF" w:rsidP="00245975"/>
        </w:tc>
      </w:tr>
      <w:tr w:rsidR="005D3C61" w14:paraId="37C60D09" w14:textId="77777777" w:rsidTr="00245975">
        <w:tc>
          <w:tcPr>
            <w:tcW w:w="4531" w:type="dxa"/>
          </w:tcPr>
          <w:p w14:paraId="27668C23" w14:textId="3CA7A0FF" w:rsidR="005D3C61" w:rsidRDefault="005D3C61" w:rsidP="00245975">
            <w:r>
              <w:t>Zdroj</w:t>
            </w:r>
            <w:r w:rsidR="004C3935">
              <w:t>e</w:t>
            </w:r>
            <w:r>
              <w:t xml:space="preserve"> informace</w:t>
            </w:r>
            <w:r w:rsidR="004220C5">
              <w:t>*</w:t>
            </w:r>
            <w:r>
              <w:t>:</w:t>
            </w:r>
          </w:p>
        </w:tc>
        <w:tc>
          <w:tcPr>
            <w:tcW w:w="4531" w:type="dxa"/>
          </w:tcPr>
          <w:p w14:paraId="241AEB6A" w14:textId="0BFEA4A0" w:rsidR="005D3C61" w:rsidRDefault="005D3C61" w:rsidP="00245975"/>
        </w:tc>
      </w:tr>
    </w:tbl>
    <w:p w14:paraId="43EEEFB5" w14:textId="77777777" w:rsidR="005D3C61" w:rsidRDefault="005D3C61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5EF" w14:paraId="5BB0C1E1" w14:textId="77777777" w:rsidTr="00245975">
        <w:tc>
          <w:tcPr>
            <w:tcW w:w="4531" w:type="dxa"/>
          </w:tcPr>
          <w:p w14:paraId="406EB9A3" w14:textId="77777777" w:rsidR="005305EF" w:rsidRDefault="005305EF" w:rsidP="005305EF">
            <w:r>
              <w:t>Je součástí projektu KVET:</w:t>
            </w:r>
          </w:p>
        </w:tc>
        <w:tc>
          <w:tcPr>
            <w:tcW w:w="4531" w:type="dxa"/>
          </w:tcPr>
          <w:p w14:paraId="72D4759B" w14:textId="5B7C5EEC" w:rsidR="005305EF" w:rsidRDefault="005305EF" w:rsidP="00245975">
            <w:r>
              <w:t>ANO/NE</w:t>
            </w:r>
            <w:r w:rsidR="00CF471E">
              <w:t>**</w:t>
            </w:r>
          </w:p>
        </w:tc>
      </w:tr>
      <w:tr w:rsidR="005305EF" w14:paraId="7C6EDE64" w14:textId="77777777" w:rsidTr="00245975">
        <w:tc>
          <w:tcPr>
            <w:tcW w:w="4531" w:type="dxa"/>
          </w:tcPr>
          <w:p w14:paraId="270AB745" w14:textId="0DBA404E" w:rsidR="005305EF" w:rsidRDefault="005305EF" w:rsidP="00245975">
            <w:r>
              <w:t xml:space="preserve">Plní instalovaný KVET 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kritéria pro vysokoúčinnou výrobu elektřiny a tepla podle vyhlášky č. 37/2016 Sb.</w:t>
            </w:r>
            <w:r w:rsidR="00F507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5073E" w:rsidRPr="00F5073E">
              <w:rPr>
                <w:rFonts w:ascii="Calibri" w:eastAsia="Times New Roman" w:hAnsi="Calibri" w:cs="Calibri"/>
                <w:color w:val="000000"/>
                <w:lang w:eastAsia="cs-CZ"/>
              </w:rPr>
              <w:t>o elektřině z vysokoúčinné kombinované výroby elektřiny a tepla a elektřině z druhotných zdrojů</w:t>
            </w:r>
            <w:r w:rsidR="00263E94">
              <w:rPr>
                <w:rFonts w:ascii="Calibri" w:eastAsia="Times New Roman" w:hAnsi="Calibri" w:cs="Calibri"/>
                <w:color w:val="000000"/>
                <w:lang w:eastAsia="cs-CZ"/>
              </w:rPr>
              <w:t>, ve znění pozdějších předpisů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4531" w:type="dxa"/>
          </w:tcPr>
          <w:p w14:paraId="1478E6EC" w14:textId="6B278A38" w:rsidR="005305EF" w:rsidRDefault="005305EF" w:rsidP="00245975">
            <w:r>
              <w:t>ANO/NE</w:t>
            </w:r>
            <w:r w:rsidR="00CF471E">
              <w:t>**</w:t>
            </w:r>
          </w:p>
          <w:p w14:paraId="0E471B39" w14:textId="77777777" w:rsidR="00664AB2" w:rsidRDefault="00664AB2" w:rsidP="00245975"/>
          <w:p w14:paraId="6125A66F" w14:textId="42FE4619" w:rsidR="00664AB2" w:rsidRDefault="00664AB2" w:rsidP="00245975"/>
        </w:tc>
      </w:tr>
      <w:tr w:rsidR="005305EF" w14:paraId="6562952A" w14:textId="77777777" w:rsidTr="00245975">
        <w:tc>
          <w:tcPr>
            <w:tcW w:w="4531" w:type="dxa"/>
          </w:tcPr>
          <w:p w14:paraId="44569C03" w14:textId="77777777" w:rsidR="005305EF" w:rsidRDefault="005305EF" w:rsidP="00245975">
            <w:r>
              <w:t>Příkon instalovaného zdroje (MW):</w:t>
            </w:r>
          </w:p>
        </w:tc>
        <w:tc>
          <w:tcPr>
            <w:tcW w:w="4531" w:type="dxa"/>
          </w:tcPr>
          <w:p w14:paraId="49ABF854" w14:textId="2FD3FADC" w:rsidR="005305EF" w:rsidRDefault="005305EF" w:rsidP="00245975"/>
        </w:tc>
      </w:tr>
      <w:tr w:rsidR="005305EF" w14:paraId="335FA38C" w14:textId="77777777" w:rsidTr="00245975">
        <w:tc>
          <w:tcPr>
            <w:tcW w:w="4531" w:type="dxa"/>
          </w:tcPr>
          <w:p w14:paraId="38F21A17" w14:textId="05D8344D" w:rsidR="005305EF" w:rsidRDefault="005305EF" w:rsidP="00245975">
            <w:r>
              <w:t>Zdroj</w:t>
            </w:r>
            <w:r w:rsidR="004C3935">
              <w:t>e</w:t>
            </w:r>
            <w:r>
              <w:t xml:space="preserve"> informace</w:t>
            </w:r>
            <w:r w:rsidR="004220C5">
              <w:t>*</w:t>
            </w:r>
            <w:r>
              <w:t>:</w:t>
            </w:r>
          </w:p>
        </w:tc>
        <w:tc>
          <w:tcPr>
            <w:tcW w:w="4531" w:type="dxa"/>
          </w:tcPr>
          <w:p w14:paraId="3ADFB641" w14:textId="724B923A" w:rsidR="005305EF" w:rsidRDefault="005305EF" w:rsidP="00245975"/>
        </w:tc>
      </w:tr>
    </w:tbl>
    <w:p w14:paraId="7711F3B8" w14:textId="77777777" w:rsidR="005305EF" w:rsidRDefault="005305EF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5EF" w14:paraId="2BD5CCF4" w14:textId="77777777" w:rsidTr="00245975">
        <w:tc>
          <w:tcPr>
            <w:tcW w:w="4531" w:type="dxa"/>
          </w:tcPr>
          <w:p w14:paraId="06BFCD16" w14:textId="77777777" w:rsidR="005305EF" w:rsidRDefault="005305EF" w:rsidP="005305EF">
            <w:r>
              <w:t>Je součástí projektu větrání se zpětným získáváním tepla?</w:t>
            </w:r>
          </w:p>
        </w:tc>
        <w:tc>
          <w:tcPr>
            <w:tcW w:w="4531" w:type="dxa"/>
          </w:tcPr>
          <w:p w14:paraId="072B868F" w14:textId="66452AD8" w:rsidR="005305EF" w:rsidRDefault="005305EF" w:rsidP="00245975">
            <w:r>
              <w:t>ANO/NE</w:t>
            </w:r>
            <w:r w:rsidR="00CF471E">
              <w:t>**</w:t>
            </w:r>
          </w:p>
        </w:tc>
      </w:tr>
      <w:tr w:rsidR="005305EF" w14:paraId="61681A09" w14:textId="77777777" w:rsidTr="00245975">
        <w:tc>
          <w:tcPr>
            <w:tcW w:w="4531" w:type="dxa"/>
          </w:tcPr>
          <w:p w14:paraId="44247E8A" w14:textId="77777777" w:rsidR="005305EF" w:rsidRDefault="005305EF" w:rsidP="005305EF">
            <w:r>
              <w:t>Jedná se o jednotku bez výměníku zpětného získávání tepla, využívající tepelné čerpadlo (tzv. „aktivní rekuperace“)?</w:t>
            </w:r>
          </w:p>
        </w:tc>
        <w:tc>
          <w:tcPr>
            <w:tcW w:w="4531" w:type="dxa"/>
          </w:tcPr>
          <w:p w14:paraId="47173C10" w14:textId="67A0E6C5" w:rsidR="005305EF" w:rsidRDefault="005305EF" w:rsidP="00245975">
            <w:r>
              <w:t>ANO/NE</w:t>
            </w:r>
            <w:r w:rsidR="00CF471E">
              <w:t>**</w:t>
            </w:r>
          </w:p>
        </w:tc>
      </w:tr>
      <w:tr w:rsidR="005305EF" w14:paraId="6E3114DE" w14:textId="77777777" w:rsidTr="00245975">
        <w:tc>
          <w:tcPr>
            <w:tcW w:w="4531" w:type="dxa"/>
          </w:tcPr>
          <w:p w14:paraId="71BBBE82" w14:textId="77777777" w:rsidR="005305EF" w:rsidRDefault="005305EF" w:rsidP="00245975">
            <w:r>
              <w:t>Účinnost zpětného zisku tepla (%):</w:t>
            </w:r>
          </w:p>
        </w:tc>
        <w:tc>
          <w:tcPr>
            <w:tcW w:w="4531" w:type="dxa"/>
          </w:tcPr>
          <w:p w14:paraId="4A886900" w14:textId="58359FC6" w:rsidR="005305EF" w:rsidRDefault="005305EF" w:rsidP="00245975"/>
        </w:tc>
      </w:tr>
      <w:tr w:rsidR="005305EF" w14:paraId="2D13497D" w14:textId="77777777" w:rsidTr="00245975">
        <w:tc>
          <w:tcPr>
            <w:tcW w:w="4531" w:type="dxa"/>
          </w:tcPr>
          <w:p w14:paraId="6BFA69C1" w14:textId="525B2365" w:rsidR="005305EF" w:rsidRDefault="005305EF" w:rsidP="00245975">
            <w:r>
              <w:t>Zdroj</w:t>
            </w:r>
            <w:r w:rsidR="004C3935">
              <w:t>e</w:t>
            </w:r>
            <w:r>
              <w:t xml:space="preserve"> informace</w:t>
            </w:r>
            <w:r w:rsidR="004220C5">
              <w:t>*</w:t>
            </w:r>
            <w:r>
              <w:t>:</w:t>
            </w:r>
          </w:p>
        </w:tc>
        <w:tc>
          <w:tcPr>
            <w:tcW w:w="4531" w:type="dxa"/>
          </w:tcPr>
          <w:p w14:paraId="00B7FA8B" w14:textId="1C3F4D91" w:rsidR="005305EF" w:rsidRDefault="005305EF" w:rsidP="00245975"/>
        </w:tc>
      </w:tr>
    </w:tbl>
    <w:p w14:paraId="57F71395" w14:textId="77777777" w:rsidR="005305EF" w:rsidRDefault="005305EF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55CB" w14:paraId="432AB3D4" w14:textId="77777777" w:rsidTr="00401AC8">
        <w:tc>
          <w:tcPr>
            <w:tcW w:w="4531" w:type="dxa"/>
          </w:tcPr>
          <w:p w14:paraId="75BF8273" w14:textId="4CD3EDA3" w:rsidR="009755CB" w:rsidRDefault="009755CB" w:rsidP="00401AC8">
            <w:r>
              <w:t>Je součástí projektu technický systém chlazení?</w:t>
            </w:r>
            <w:r w:rsidR="00765129">
              <w:t xml:space="preserve"> </w:t>
            </w:r>
            <w:r w:rsidR="00765129" w:rsidRPr="00765129">
              <w:rPr>
                <w:vertAlign w:val="superscript"/>
              </w:rPr>
              <w:t>***</w:t>
            </w:r>
          </w:p>
        </w:tc>
        <w:tc>
          <w:tcPr>
            <w:tcW w:w="4531" w:type="dxa"/>
          </w:tcPr>
          <w:p w14:paraId="4EFC6139" w14:textId="77777777" w:rsidR="009755CB" w:rsidRDefault="009755CB" w:rsidP="00401AC8">
            <w:r>
              <w:t>ANO/NE**</w:t>
            </w:r>
          </w:p>
        </w:tc>
      </w:tr>
      <w:tr w:rsidR="009755CB" w14:paraId="4F5834CF" w14:textId="77777777" w:rsidTr="00401AC8">
        <w:tc>
          <w:tcPr>
            <w:tcW w:w="4531" w:type="dxa"/>
          </w:tcPr>
          <w:p w14:paraId="5841A9F9" w14:textId="1D3C947A" w:rsidR="009755CB" w:rsidRDefault="00E61072" w:rsidP="00401AC8">
            <w:r>
              <w:t>Kolik chladicích zařízení je součástí systému chlazení?</w:t>
            </w:r>
          </w:p>
        </w:tc>
        <w:tc>
          <w:tcPr>
            <w:tcW w:w="4531" w:type="dxa"/>
          </w:tcPr>
          <w:p w14:paraId="6A22AD1E" w14:textId="169D9859" w:rsidR="009755CB" w:rsidRDefault="009755CB" w:rsidP="00401AC8"/>
        </w:tc>
      </w:tr>
      <w:tr w:rsidR="00A54929" w14:paraId="3C60D601" w14:textId="77777777" w:rsidTr="00401AC8">
        <w:tc>
          <w:tcPr>
            <w:tcW w:w="4531" w:type="dxa"/>
          </w:tcPr>
          <w:p w14:paraId="6092CCB1" w14:textId="4029CA7F" w:rsidR="00A54929" w:rsidRDefault="00B1687B" w:rsidP="00401AC8">
            <w:r>
              <w:t xml:space="preserve">Chladicí zařízení 1: </w:t>
            </w:r>
          </w:p>
        </w:tc>
        <w:tc>
          <w:tcPr>
            <w:tcW w:w="4531" w:type="dxa"/>
          </w:tcPr>
          <w:p w14:paraId="7AC39610" w14:textId="77777777" w:rsidR="00A54929" w:rsidRDefault="00A54929" w:rsidP="00401AC8"/>
        </w:tc>
      </w:tr>
      <w:tr w:rsidR="006B4AC6" w14:paraId="6CC239C2" w14:textId="77777777" w:rsidTr="00401AC8">
        <w:tc>
          <w:tcPr>
            <w:tcW w:w="4531" w:type="dxa"/>
          </w:tcPr>
          <w:p w14:paraId="69FEB74F" w14:textId="367261F9" w:rsidR="006B4AC6" w:rsidRDefault="006B4AC6" w:rsidP="006B4AC6">
            <w:r>
              <w:t>Chladivo:</w:t>
            </w:r>
          </w:p>
        </w:tc>
        <w:tc>
          <w:tcPr>
            <w:tcW w:w="4531" w:type="dxa"/>
          </w:tcPr>
          <w:p w14:paraId="6BCB2E75" w14:textId="77777777" w:rsidR="006B4AC6" w:rsidRDefault="006B4AC6" w:rsidP="006B4AC6"/>
        </w:tc>
      </w:tr>
      <w:tr w:rsidR="006B4AC6" w14:paraId="141E326A" w14:textId="77777777" w:rsidTr="00401AC8">
        <w:tc>
          <w:tcPr>
            <w:tcW w:w="4531" w:type="dxa"/>
          </w:tcPr>
          <w:p w14:paraId="70D3886F" w14:textId="5D255FF4" w:rsidR="006B4AC6" w:rsidRDefault="006B4AC6" w:rsidP="006B4AC6">
            <w:r>
              <w:t>GWP chladiva:</w:t>
            </w:r>
          </w:p>
        </w:tc>
        <w:tc>
          <w:tcPr>
            <w:tcW w:w="4531" w:type="dxa"/>
          </w:tcPr>
          <w:p w14:paraId="7E26086D" w14:textId="77777777" w:rsidR="006B4AC6" w:rsidRDefault="006B4AC6" w:rsidP="006B4AC6"/>
        </w:tc>
      </w:tr>
      <w:tr w:rsidR="00A96577" w14:paraId="5FFA63AC" w14:textId="77777777" w:rsidTr="00401AC8">
        <w:tc>
          <w:tcPr>
            <w:tcW w:w="4531" w:type="dxa"/>
          </w:tcPr>
          <w:p w14:paraId="6580C6E0" w14:textId="3E1FF5AE" w:rsidR="00A96577" w:rsidRDefault="00A96577" w:rsidP="00A96577">
            <w:r>
              <w:t xml:space="preserve">Chladicí zařízení 2: </w:t>
            </w:r>
          </w:p>
        </w:tc>
        <w:tc>
          <w:tcPr>
            <w:tcW w:w="4531" w:type="dxa"/>
          </w:tcPr>
          <w:p w14:paraId="185A6C53" w14:textId="77777777" w:rsidR="00A96577" w:rsidRDefault="00A96577" w:rsidP="00A96577"/>
        </w:tc>
      </w:tr>
      <w:tr w:rsidR="00A96577" w14:paraId="5A8B7CE8" w14:textId="77777777" w:rsidTr="00401AC8">
        <w:tc>
          <w:tcPr>
            <w:tcW w:w="4531" w:type="dxa"/>
          </w:tcPr>
          <w:p w14:paraId="7FC74B5C" w14:textId="151A7194" w:rsidR="00A96577" w:rsidRDefault="00A96577" w:rsidP="00A96577">
            <w:r>
              <w:t>Chladivo:</w:t>
            </w:r>
          </w:p>
        </w:tc>
        <w:tc>
          <w:tcPr>
            <w:tcW w:w="4531" w:type="dxa"/>
          </w:tcPr>
          <w:p w14:paraId="1BA315E4" w14:textId="77777777" w:rsidR="00A96577" w:rsidRDefault="00A96577" w:rsidP="00A96577"/>
        </w:tc>
      </w:tr>
      <w:tr w:rsidR="00A96577" w14:paraId="2BC1B49B" w14:textId="77777777" w:rsidTr="00401AC8">
        <w:tc>
          <w:tcPr>
            <w:tcW w:w="4531" w:type="dxa"/>
          </w:tcPr>
          <w:p w14:paraId="05EECC09" w14:textId="3283F6A2" w:rsidR="00A96577" w:rsidRDefault="00A96577" w:rsidP="00A96577">
            <w:r>
              <w:t>GWP chladiva:</w:t>
            </w:r>
          </w:p>
        </w:tc>
        <w:tc>
          <w:tcPr>
            <w:tcW w:w="4531" w:type="dxa"/>
          </w:tcPr>
          <w:p w14:paraId="351618C9" w14:textId="77777777" w:rsidR="00A96577" w:rsidRDefault="00A96577" w:rsidP="00A96577"/>
        </w:tc>
      </w:tr>
      <w:tr w:rsidR="00A96577" w14:paraId="3D5D3A09" w14:textId="77777777" w:rsidTr="00401AC8">
        <w:tc>
          <w:tcPr>
            <w:tcW w:w="4531" w:type="dxa"/>
          </w:tcPr>
          <w:p w14:paraId="413A7321" w14:textId="77777777" w:rsidR="00A96577" w:rsidRDefault="00A96577" w:rsidP="00A96577">
            <w:r>
              <w:t>Zdroje informace*:</w:t>
            </w:r>
          </w:p>
        </w:tc>
        <w:tc>
          <w:tcPr>
            <w:tcW w:w="4531" w:type="dxa"/>
          </w:tcPr>
          <w:p w14:paraId="7A5F8423" w14:textId="77777777" w:rsidR="00A96577" w:rsidRDefault="00A96577" w:rsidP="00A96577"/>
        </w:tc>
      </w:tr>
    </w:tbl>
    <w:p w14:paraId="0E01CA6D" w14:textId="77777777" w:rsidR="009755CB" w:rsidRDefault="009755CB" w:rsidP="00D361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C3935" w14:paraId="4DF35492" w14:textId="77777777" w:rsidTr="00F45540">
        <w:tc>
          <w:tcPr>
            <w:tcW w:w="9062" w:type="dxa"/>
            <w:gridSpan w:val="2"/>
          </w:tcPr>
          <w:p w14:paraId="3CB711EF" w14:textId="438F76F6" w:rsidR="004C3935" w:rsidRDefault="004C3935" w:rsidP="004C3935">
            <w:pPr>
              <w:jc w:val="both"/>
            </w:pPr>
            <w:r>
              <w:t>Všechna instalovaná zařízení využívající vodu plní maximální uvedený průtok vody:</w:t>
            </w:r>
          </w:p>
          <w:p w14:paraId="5637D50A" w14:textId="77777777" w:rsidR="004C3935" w:rsidRDefault="004C3935" w:rsidP="004C3935">
            <w:pPr>
              <w:pStyle w:val="Odstavecseseznamem"/>
              <w:numPr>
                <w:ilvl w:val="0"/>
                <w:numId w:val="1"/>
              </w:numPr>
              <w:ind w:left="796"/>
              <w:jc w:val="both"/>
            </w:pPr>
            <w:r>
              <w:t xml:space="preserve">umyvadlové baterie a kuchyňské baterie mají maximální průtok vody 6 litrů/min; </w:t>
            </w:r>
          </w:p>
          <w:p w14:paraId="36F4CAF5" w14:textId="77777777" w:rsidR="004C3935" w:rsidRDefault="004C3935" w:rsidP="002F15D2">
            <w:pPr>
              <w:pStyle w:val="Odstavecseseznamem"/>
              <w:numPr>
                <w:ilvl w:val="0"/>
                <w:numId w:val="2"/>
              </w:numPr>
              <w:ind w:left="794" w:hanging="357"/>
              <w:jc w:val="both"/>
            </w:pPr>
            <w:r>
              <w:t xml:space="preserve">sprchy mají maximální průtok vody 8 litrů/min; </w:t>
            </w:r>
          </w:p>
          <w:p w14:paraId="681AE92D" w14:textId="77777777" w:rsidR="004C3935" w:rsidRDefault="004C3935" w:rsidP="002F15D2">
            <w:pPr>
              <w:pStyle w:val="Odstavecseseznamem"/>
              <w:numPr>
                <w:ilvl w:val="0"/>
                <w:numId w:val="2"/>
              </w:numPr>
              <w:ind w:left="794" w:hanging="357"/>
              <w:jc w:val="both"/>
            </w:pPr>
            <w:r>
              <w:t xml:space="preserve">WC, zahrnující soupravy, mísy a splachovací nádrže, mají úplný objem splachovací vody maximálně 6 litrů a maximální průměrný objem splachovací vody 3,5 litru; </w:t>
            </w:r>
          </w:p>
          <w:p w14:paraId="6B704AD2" w14:textId="77777777" w:rsidR="004C3935" w:rsidRDefault="004C3935" w:rsidP="002F15D2">
            <w:pPr>
              <w:pStyle w:val="Odstavecseseznamem"/>
              <w:numPr>
                <w:ilvl w:val="0"/>
                <w:numId w:val="2"/>
              </w:numPr>
              <w:ind w:left="794" w:hanging="357"/>
              <w:jc w:val="both"/>
            </w:pPr>
            <w:r>
              <w:t>pisoáry spotřebují maximálně 2 litry/mísu/hodinu. Splachovací pisoáry mají maximální úplný objem splachovací vody 1 litr.</w:t>
            </w:r>
          </w:p>
        </w:tc>
      </w:tr>
      <w:tr w:rsidR="004C3935" w14:paraId="73EDB00A" w14:textId="77777777" w:rsidTr="00232579">
        <w:tc>
          <w:tcPr>
            <w:tcW w:w="1980" w:type="dxa"/>
          </w:tcPr>
          <w:p w14:paraId="0B004FAA" w14:textId="756346B7" w:rsidR="004C3935" w:rsidRDefault="004C3935" w:rsidP="00245975">
            <w:r>
              <w:t>Zdroje informace</w:t>
            </w:r>
            <w:r w:rsidR="00232579">
              <w:t>*</w:t>
            </w:r>
            <w:r>
              <w:t>:</w:t>
            </w:r>
          </w:p>
        </w:tc>
        <w:tc>
          <w:tcPr>
            <w:tcW w:w="7082" w:type="dxa"/>
          </w:tcPr>
          <w:p w14:paraId="25FCF271" w14:textId="77777777" w:rsidR="004C3935" w:rsidRDefault="004C3935" w:rsidP="00245975"/>
        </w:tc>
      </w:tr>
    </w:tbl>
    <w:p w14:paraId="00876B6B" w14:textId="761EDB05" w:rsidR="00EC595A" w:rsidRDefault="00EC595A" w:rsidP="00EC595A">
      <w:pPr>
        <w:pStyle w:val="Zkladnodstavec"/>
        <w:keepNext/>
        <w:spacing w:before="120" w:after="100" w:afterAutospacing="1" w:line="240" w:lineRule="auto"/>
        <w:rPr>
          <w:rFonts w:ascii="Segoe UI" w:hAnsi="Segoe UI" w:cs="Segoe UI"/>
          <w:b/>
          <w:bCs/>
          <w:caps/>
          <w:szCs w:val="20"/>
          <w:lang w:bidi="he-I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F15D2" w14:paraId="7907E550" w14:textId="77777777" w:rsidTr="0071485A">
        <w:tc>
          <w:tcPr>
            <w:tcW w:w="9062" w:type="dxa"/>
            <w:gridSpan w:val="2"/>
          </w:tcPr>
          <w:p w14:paraId="3EEF2FC1" w14:textId="1FEA1A36" w:rsidR="002F15D2" w:rsidRPr="002F15D2" w:rsidRDefault="002F15D2" w:rsidP="002F15D2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2F15D2">
              <w:t xml:space="preserve">Nejméně 70 % (hmotnostních) nikoli nebezpečného stavebního a demoličního odpadu (s výjimkou v přírodě se vyskytujících materiálů uvedených v kategorii 17 05 04 na evropském seznamu odpadů stanoveném rozhodnutím Komise 2000/532/ES) vzniklého na staveništi bylo připraveno k opětovnému použití, recyklaci a k jiným druhům materiálového využití, včetně zásypů, při nichž jsou jiné materiály nahrazeny odpadem </w:t>
            </w:r>
          </w:p>
        </w:tc>
      </w:tr>
      <w:tr w:rsidR="002F15D2" w14:paraId="3621A9B2" w14:textId="77777777" w:rsidTr="0071485A">
        <w:tc>
          <w:tcPr>
            <w:tcW w:w="1980" w:type="dxa"/>
          </w:tcPr>
          <w:p w14:paraId="3EF524F9" w14:textId="77777777" w:rsidR="002F15D2" w:rsidRDefault="002F15D2" w:rsidP="0071485A">
            <w:r>
              <w:t>Zdroje informace*:</w:t>
            </w:r>
          </w:p>
        </w:tc>
        <w:tc>
          <w:tcPr>
            <w:tcW w:w="7082" w:type="dxa"/>
          </w:tcPr>
          <w:p w14:paraId="5D98487C" w14:textId="77777777" w:rsidR="002F15D2" w:rsidRDefault="002F15D2" w:rsidP="0071485A"/>
        </w:tc>
      </w:tr>
    </w:tbl>
    <w:p w14:paraId="18C55760" w14:textId="77777777" w:rsidR="002F15D2" w:rsidRDefault="002F15D2" w:rsidP="00EC595A">
      <w:pPr>
        <w:pStyle w:val="Zkladnodstavec"/>
        <w:keepNext/>
        <w:spacing w:before="120" w:after="100" w:afterAutospacing="1" w:line="240" w:lineRule="auto"/>
        <w:rPr>
          <w:rFonts w:ascii="Segoe UI" w:hAnsi="Segoe UI" w:cs="Segoe UI"/>
          <w:b/>
          <w:bCs/>
          <w:caps/>
          <w:szCs w:val="20"/>
          <w:lang w:bidi="he-IL"/>
        </w:rPr>
      </w:pPr>
    </w:p>
    <w:p w14:paraId="66309E0B" w14:textId="77777777" w:rsidR="00EC595A" w:rsidRPr="00EC595A" w:rsidRDefault="004C3935" w:rsidP="00EC595A">
      <w:pPr>
        <w:pStyle w:val="Zkladnodstavec"/>
        <w:keepNext/>
        <w:spacing w:before="120" w:after="100" w:afterAutospacing="1" w:line="240" w:lineRule="auto"/>
        <w:rPr>
          <w:rFonts w:ascii="Segoe UI" w:hAnsi="Segoe UI" w:cs="Segoe UI"/>
          <w:b/>
          <w:bCs/>
          <w:caps/>
          <w:szCs w:val="20"/>
          <w:lang w:bidi="he-IL"/>
        </w:rPr>
      </w:pPr>
      <w:r w:rsidRPr="000E58B0">
        <w:rPr>
          <w:rFonts w:ascii="Segoe UI" w:hAnsi="Segoe UI" w:cs="Segoe UI"/>
          <w:b/>
          <w:bCs/>
          <w:caps/>
          <w:szCs w:val="20"/>
          <w:lang w:bidi="he-IL"/>
        </w:rPr>
        <w:t>ČESTNÉ PROHLÁŠENÍ</w:t>
      </w:r>
    </w:p>
    <w:p w14:paraId="722BF259" w14:textId="77777777" w:rsidR="004C3935" w:rsidRPr="000E58B0" w:rsidRDefault="004C3935" w:rsidP="004C3935">
      <w:pPr>
        <w:pStyle w:val="Zkladnodstavec"/>
        <w:keepNext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  <w:r w:rsidRPr="000E58B0">
        <w:rPr>
          <w:rFonts w:ascii="Segoe UI" w:hAnsi="Segoe UI" w:cs="Segoe UI"/>
          <w:sz w:val="20"/>
          <w:szCs w:val="20"/>
          <w:lang w:bidi="he-IL"/>
        </w:rPr>
        <w:t>Prohlašuji, že</w:t>
      </w:r>
    </w:p>
    <w:p w14:paraId="1AFD2A49" w14:textId="665CF43B" w:rsidR="004C3935" w:rsidRPr="000E58B0" w:rsidRDefault="004C3935" w:rsidP="004C3935">
      <w:pPr>
        <w:pStyle w:val="Zkladnodstavec"/>
        <w:numPr>
          <w:ilvl w:val="0"/>
          <w:numId w:val="3"/>
        </w:numPr>
        <w:tabs>
          <w:tab w:val="left" w:pos="340"/>
        </w:tabs>
        <w:spacing w:line="240" w:lineRule="auto"/>
        <w:jc w:val="both"/>
        <w:rPr>
          <w:rFonts w:ascii="Segoe UI" w:hAnsi="Segoe UI" w:cs="Segoe UI"/>
          <w:sz w:val="20"/>
          <w:szCs w:val="20"/>
          <w:lang w:bidi="he-IL"/>
        </w:rPr>
      </w:pPr>
      <w:r w:rsidRPr="000E58B0">
        <w:rPr>
          <w:rFonts w:ascii="Segoe UI" w:hAnsi="Segoe UI" w:cs="Segoe UI"/>
          <w:sz w:val="20"/>
          <w:szCs w:val="20"/>
          <w:lang w:bidi="he-IL"/>
        </w:rPr>
        <w:t xml:space="preserve">jsem oprávněnou osobou, která může vykonávat technický dozor </w:t>
      </w:r>
      <w:r w:rsidR="004220C5">
        <w:rPr>
          <w:rFonts w:ascii="Segoe UI" w:hAnsi="Segoe UI" w:cs="Segoe UI"/>
          <w:sz w:val="20"/>
          <w:szCs w:val="20"/>
          <w:lang w:bidi="he-IL"/>
        </w:rPr>
        <w:t xml:space="preserve">stavby </w:t>
      </w:r>
      <w:r w:rsidRPr="000E58B0">
        <w:rPr>
          <w:rFonts w:ascii="Segoe UI" w:hAnsi="Segoe UI" w:cs="Segoe UI"/>
          <w:sz w:val="20"/>
          <w:szCs w:val="20"/>
          <w:lang w:bidi="he-IL"/>
        </w:rPr>
        <w:t xml:space="preserve">u staveb financovaných z veřejných rozpočtů dle požadavků </w:t>
      </w:r>
      <w:r w:rsidR="001833BF">
        <w:rPr>
          <w:rFonts w:ascii="Calibri" w:hAnsi="Calibri" w:cs="Calibri"/>
          <w:sz w:val="20"/>
          <w:szCs w:val="20"/>
          <w:lang w:bidi="he-IL"/>
        </w:rPr>
        <w:t>§</w:t>
      </w:r>
      <w:r w:rsidR="001833BF">
        <w:rPr>
          <w:rFonts w:ascii="Segoe UI" w:hAnsi="Segoe UI" w:cs="Segoe UI"/>
          <w:sz w:val="20"/>
          <w:szCs w:val="20"/>
          <w:lang w:bidi="he-IL"/>
        </w:rPr>
        <w:t xml:space="preserve">161 </w:t>
      </w:r>
      <w:r w:rsidR="004220C5">
        <w:rPr>
          <w:rFonts w:ascii="Segoe UI" w:hAnsi="Segoe UI" w:cs="Segoe UI"/>
          <w:sz w:val="20"/>
          <w:szCs w:val="20"/>
          <w:lang w:bidi="he-IL"/>
        </w:rPr>
        <w:t xml:space="preserve">odst. 2 stavebního </w:t>
      </w:r>
      <w:r w:rsidRPr="000E58B0">
        <w:rPr>
          <w:rFonts w:ascii="Segoe UI" w:hAnsi="Segoe UI" w:cs="Segoe UI"/>
          <w:sz w:val="20"/>
          <w:szCs w:val="20"/>
          <w:lang w:bidi="he-IL"/>
        </w:rPr>
        <w:t xml:space="preserve">zákona č. </w:t>
      </w:r>
      <w:r w:rsidR="001833BF">
        <w:rPr>
          <w:rFonts w:ascii="Segoe UI" w:hAnsi="Segoe UI" w:cs="Segoe UI"/>
          <w:sz w:val="20"/>
          <w:szCs w:val="20"/>
          <w:lang w:bidi="he-IL"/>
        </w:rPr>
        <w:t>2</w:t>
      </w:r>
      <w:r w:rsidRPr="000E58B0">
        <w:rPr>
          <w:rFonts w:ascii="Segoe UI" w:hAnsi="Segoe UI" w:cs="Segoe UI"/>
          <w:sz w:val="20"/>
          <w:szCs w:val="20"/>
          <w:lang w:bidi="he-IL"/>
        </w:rPr>
        <w:t>83/20</w:t>
      </w:r>
      <w:r w:rsidR="001833BF">
        <w:rPr>
          <w:rFonts w:ascii="Segoe UI" w:hAnsi="Segoe UI" w:cs="Segoe UI"/>
          <w:sz w:val="20"/>
          <w:szCs w:val="20"/>
          <w:lang w:bidi="he-IL"/>
        </w:rPr>
        <w:t>21</w:t>
      </w:r>
      <w:r w:rsidRPr="000E58B0">
        <w:rPr>
          <w:rFonts w:ascii="Segoe UI" w:hAnsi="Segoe UI" w:cs="Segoe UI"/>
          <w:sz w:val="20"/>
          <w:szCs w:val="20"/>
          <w:lang w:bidi="he-IL"/>
        </w:rPr>
        <w:t xml:space="preserve"> Sb.</w:t>
      </w:r>
      <w:r w:rsidR="004220C5">
        <w:rPr>
          <w:rFonts w:ascii="Segoe UI" w:hAnsi="Segoe UI" w:cs="Segoe UI"/>
          <w:sz w:val="20"/>
          <w:szCs w:val="20"/>
          <w:lang w:bidi="he-IL"/>
        </w:rPr>
        <w:t>,</w:t>
      </w:r>
      <w:r w:rsidRPr="000E58B0">
        <w:rPr>
          <w:rFonts w:ascii="Segoe UI" w:hAnsi="Segoe UI" w:cs="Segoe UI"/>
          <w:sz w:val="20"/>
          <w:szCs w:val="20"/>
          <w:lang w:bidi="he-IL"/>
        </w:rPr>
        <w:t xml:space="preserve"> ve znění pozdějších předpisů</w:t>
      </w:r>
      <w:r w:rsidR="00D13BAC">
        <w:rPr>
          <w:rFonts w:ascii="Segoe UI" w:hAnsi="Segoe UI" w:cs="Segoe UI"/>
          <w:sz w:val="20"/>
          <w:szCs w:val="20"/>
          <w:lang w:bidi="he-IL"/>
        </w:rPr>
        <w:t>;</w:t>
      </w:r>
    </w:p>
    <w:p w14:paraId="7D4BDFFF" w14:textId="17127498" w:rsidR="004C3935" w:rsidRPr="000E58B0" w:rsidRDefault="004C3935" w:rsidP="004C3935">
      <w:pPr>
        <w:pStyle w:val="Zkladnodstavec"/>
        <w:numPr>
          <w:ilvl w:val="0"/>
          <w:numId w:val="3"/>
        </w:numPr>
        <w:tabs>
          <w:tab w:val="left" w:pos="340"/>
        </w:tabs>
        <w:spacing w:line="240" w:lineRule="auto"/>
        <w:jc w:val="both"/>
        <w:rPr>
          <w:rFonts w:ascii="Segoe UI" w:hAnsi="Segoe UI" w:cs="Segoe UI"/>
          <w:sz w:val="20"/>
          <w:szCs w:val="20"/>
          <w:lang w:bidi="he-IL"/>
        </w:rPr>
      </w:pPr>
      <w:r w:rsidRPr="000E58B0">
        <w:rPr>
          <w:rFonts w:ascii="Segoe UI" w:hAnsi="Segoe UI" w:cs="Segoe UI"/>
          <w:sz w:val="20"/>
          <w:szCs w:val="20"/>
          <w:lang w:bidi="he-IL"/>
        </w:rPr>
        <w:t xml:space="preserve">nejsem ve střetu zájmu, za který se považuje zejména pracovněprávní, smluvní nebo jiný vztah s dodavatelem stavebních prací a realizace opatření, na která je žádána podpora z programu </w:t>
      </w:r>
      <w:r w:rsidR="00F36342">
        <w:rPr>
          <w:rFonts w:ascii="Segoe UI" w:hAnsi="Segoe UI" w:cs="Segoe UI"/>
          <w:sz w:val="20"/>
          <w:szCs w:val="20"/>
          <w:lang w:bidi="he-IL"/>
        </w:rPr>
        <w:t>OP TAK</w:t>
      </w:r>
      <w:r w:rsidRPr="000E58B0">
        <w:rPr>
          <w:rFonts w:ascii="Segoe UI" w:hAnsi="Segoe UI" w:cs="Segoe UI"/>
          <w:sz w:val="20"/>
          <w:szCs w:val="20"/>
          <w:lang w:bidi="he-IL"/>
        </w:rPr>
        <w:t xml:space="preserve"> a zároveň nejsem vlastníkem nebo stavebníkem kontrolované stavby, popř. osobou jim blízkou</w:t>
      </w:r>
      <w:r w:rsidR="00D13BAC">
        <w:rPr>
          <w:rFonts w:ascii="Segoe UI" w:hAnsi="Segoe UI" w:cs="Segoe UI"/>
          <w:sz w:val="20"/>
          <w:szCs w:val="20"/>
          <w:lang w:bidi="he-IL"/>
        </w:rPr>
        <w:t>;</w:t>
      </w:r>
    </w:p>
    <w:p w14:paraId="5D794DFC" w14:textId="08611523" w:rsidR="004C3935" w:rsidRPr="000E58B0" w:rsidRDefault="004C3935" w:rsidP="004C3935">
      <w:pPr>
        <w:pStyle w:val="Zkladnodstavec"/>
        <w:numPr>
          <w:ilvl w:val="0"/>
          <w:numId w:val="3"/>
        </w:numPr>
        <w:tabs>
          <w:tab w:val="left" w:pos="340"/>
        </w:tabs>
        <w:spacing w:line="240" w:lineRule="auto"/>
        <w:jc w:val="both"/>
        <w:rPr>
          <w:rFonts w:ascii="Segoe UI" w:hAnsi="Segoe UI" w:cs="Segoe UI"/>
          <w:sz w:val="20"/>
          <w:szCs w:val="20"/>
          <w:lang w:bidi="he-IL"/>
        </w:rPr>
      </w:pPr>
      <w:r w:rsidRPr="000E58B0">
        <w:rPr>
          <w:rFonts w:ascii="Segoe UI" w:hAnsi="Segoe UI" w:cs="Segoe UI"/>
          <w:sz w:val="20"/>
          <w:szCs w:val="20"/>
          <w:lang w:bidi="he-IL"/>
        </w:rPr>
        <w:t>prováděné práce byly prováděny dle technických a technologických předpisů platných pro provádění daného typu prací a pro použité výrobky a technologie</w:t>
      </w:r>
      <w:r w:rsidR="00D13BAC">
        <w:rPr>
          <w:rFonts w:ascii="Segoe UI" w:hAnsi="Segoe UI" w:cs="Segoe UI"/>
          <w:sz w:val="20"/>
          <w:szCs w:val="20"/>
          <w:lang w:bidi="he-IL"/>
        </w:rPr>
        <w:t>;</w:t>
      </w:r>
    </w:p>
    <w:p w14:paraId="11B1A11B" w14:textId="68BB2405" w:rsidR="004C3935" w:rsidRDefault="008A067C" w:rsidP="004C3935">
      <w:pPr>
        <w:pStyle w:val="Zkladnodstavec"/>
        <w:numPr>
          <w:ilvl w:val="0"/>
          <w:numId w:val="3"/>
        </w:numPr>
        <w:tabs>
          <w:tab w:val="left" w:pos="340"/>
        </w:tabs>
        <w:spacing w:line="240" w:lineRule="auto"/>
        <w:jc w:val="both"/>
        <w:rPr>
          <w:rFonts w:ascii="Segoe UI" w:hAnsi="Segoe UI" w:cs="Segoe UI"/>
          <w:sz w:val="20"/>
          <w:szCs w:val="20"/>
          <w:lang w:bidi="he-IL"/>
        </w:rPr>
      </w:pPr>
      <w:r>
        <w:rPr>
          <w:rFonts w:ascii="Segoe UI" w:hAnsi="Segoe UI" w:cs="Segoe UI"/>
          <w:sz w:val="20"/>
          <w:szCs w:val="20"/>
          <w:lang w:bidi="he-IL"/>
        </w:rPr>
        <w:t>p</w:t>
      </w:r>
      <w:r w:rsidR="004C3935" w:rsidRPr="000E58B0">
        <w:rPr>
          <w:rFonts w:ascii="Segoe UI" w:hAnsi="Segoe UI" w:cs="Segoe UI"/>
          <w:sz w:val="20"/>
          <w:szCs w:val="20"/>
          <w:lang w:bidi="he-IL"/>
        </w:rPr>
        <w:t>oužité stavební díly a materiály</w:t>
      </w:r>
      <w:r>
        <w:rPr>
          <w:rFonts w:ascii="Segoe UI" w:hAnsi="Segoe UI" w:cs="Segoe UI"/>
          <w:sz w:val="20"/>
          <w:szCs w:val="20"/>
          <w:lang w:bidi="he-IL"/>
        </w:rPr>
        <w:t xml:space="preserve"> podle jejich zhotovitele (uvedeno v dokladové části)</w:t>
      </w:r>
      <w:r w:rsidR="004C3935" w:rsidRPr="000E58B0">
        <w:rPr>
          <w:rFonts w:ascii="Segoe UI" w:hAnsi="Segoe UI" w:cs="Segoe UI"/>
          <w:sz w:val="20"/>
          <w:szCs w:val="20"/>
          <w:lang w:bidi="he-IL"/>
        </w:rPr>
        <w:t xml:space="preserve"> neobsahují azbest ani látky vzbuzující mimořádné obavy, které jsou uvedeny v příloze XIV nařízení Evropského parlamentu a Rady (ES) č. 1907/2006</w:t>
      </w:r>
      <w:r w:rsidR="009268E5">
        <w:rPr>
          <w:rFonts w:ascii="Segoe UI" w:hAnsi="Segoe UI" w:cs="Segoe UI"/>
          <w:sz w:val="20"/>
          <w:szCs w:val="20"/>
          <w:lang w:bidi="he-IL"/>
        </w:rPr>
        <w:t>;</w:t>
      </w:r>
    </w:p>
    <w:p w14:paraId="32B5E1A6" w14:textId="03ABB447" w:rsidR="00741C36" w:rsidRDefault="00741C36" w:rsidP="004C3935">
      <w:pPr>
        <w:pStyle w:val="Zkladnodstavec"/>
        <w:numPr>
          <w:ilvl w:val="0"/>
          <w:numId w:val="3"/>
        </w:numPr>
        <w:tabs>
          <w:tab w:val="left" w:pos="340"/>
        </w:tabs>
        <w:spacing w:line="240" w:lineRule="auto"/>
        <w:jc w:val="both"/>
        <w:rPr>
          <w:rFonts w:ascii="Segoe UI" w:hAnsi="Segoe UI" w:cs="Segoe UI"/>
          <w:sz w:val="20"/>
          <w:szCs w:val="20"/>
          <w:lang w:bidi="he-IL"/>
        </w:rPr>
      </w:pPr>
      <w:r w:rsidRPr="00741C36">
        <w:rPr>
          <w:rFonts w:ascii="Segoe UI" w:hAnsi="Segoe UI" w:cs="Segoe UI"/>
          <w:sz w:val="20"/>
          <w:szCs w:val="20"/>
          <w:lang w:bidi="he-IL"/>
        </w:rPr>
        <w:t>součásti budov a materiály použité při renovaci/výstavbě budov, které mohou přijít do styku s jejich obyvateli, uvolň</w:t>
      </w:r>
      <w:r>
        <w:rPr>
          <w:rFonts w:ascii="Segoe UI" w:hAnsi="Segoe UI" w:cs="Segoe UI"/>
          <w:sz w:val="20"/>
          <w:szCs w:val="20"/>
          <w:lang w:bidi="he-IL"/>
        </w:rPr>
        <w:t>ují podle jejich zhotovitele</w:t>
      </w:r>
      <w:r w:rsidRPr="00741C36">
        <w:rPr>
          <w:rFonts w:ascii="Segoe UI" w:hAnsi="Segoe UI" w:cs="Segoe UI"/>
          <w:sz w:val="20"/>
          <w:szCs w:val="20"/>
          <w:lang w:bidi="he-IL"/>
        </w:rPr>
        <w:t xml:space="preserve"> méně než 0,06 mg formaldehydu na m</w:t>
      </w:r>
      <w:r w:rsidRPr="00741C36">
        <w:rPr>
          <w:rFonts w:ascii="Segoe UI" w:hAnsi="Segoe UI" w:cs="Segoe UI"/>
          <w:sz w:val="20"/>
          <w:szCs w:val="20"/>
          <w:vertAlign w:val="superscript"/>
          <w:lang w:bidi="he-IL"/>
        </w:rPr>
        <w:t>3</w:t>
      </w:r>
      <w:r w:rsidRPr="00741C36">
        <w:rPr>
          <w:rFonts w:ascii="Segoe UI" w:hAnsi="Segoe UI" w:cs="Segoe UI"/>
          <w:sz w:val="20"/>
          <w:szCs w:val="20"/>
          <w:lang w:bidi="he-IL"/>
        </w:rPr>
        <w:t xml:space="preserve"> materiálu nebo součásti a méně než 0,001 mg karcinogenních těkavých organických sloučenin kategorií </w:t>
      </w:r>
      <w:proofErr w:type="gramStart"/>
      <w:r w:rsidRPr="00741C36">
        <w:rPr>
          <w:rFonts w:ascii="Segoe UI" w:hAnsi="Segoe UI" w:cs="Segoe UI"/>
          <w:sz w:val="20"/>
          <w:szCs w:val="20"/>
          <w:lang w:bidi="he-IL"/>
        </w:rPr>
        <w:t>1A</w:t>
      </w:r>
      <w:proofErr w:type="gramEnd"/>
      <w:r w:rsidRPr="00741C36">
        <w:rPr>
          <w:rFonts w:ascii="Segoe UI" w:hAnsi="Segoe UI" w:cs="Segoe UI"/>
          <w:sz w:val="20"/>
          <w:szCs w:val="20"/>
          <w:lang w:bidi="he-IL"/>
        </w:rPr>
        <w:t xml:space="preserve"> a 1B na m</w:t>
      </w:r>
      <w:r w:rsidRPr="00741C36">
        <w:rPr>
          <w:rFonts w:ascii="Segoe UI" w:hAnsi="Segoe UI" w:cs="Segoe UI"/>
          <w:sz w:val="20"/>
          <w:szCs w:val="20"/>
          <w:vertAlign w:val="superscript"/>
          <w:lang w:bidi="he-IL"/>
        </w:rPr>
        <w:t>3</w:t>
      </w:r>
      <w:r w:rsidRPr="00741C36">
        <w:rPr>
          <w:rFonts w:ascii="Segoe UI" w:hAnsi="Segoe UI" w:cs="Segoe UI"/>
          <w:sz w:val="20"/>
          <w:szCs w:val="20"/>
          <w:lang w:bidi="he-IL"/>
        </w:rPr>
        <w:t xml:space="preserve"> materiálu nebo součásti, a to po zkouškách v souladu s CEN/TS 16516 a ISO 16000-3 nebo jinými srovnatelnými standardizovanými zkušebními </w:t>
      </w:r>
      <w:r>
        <w:rPr>
          <w:rFonts w:ascii="Segoe UI" w:hAnsi="Segoe UI" w:cs="Segoe UI"/>
          <w:sz w:val="20"/>
          <w:szCs w:val="20"/>
          <w:lang w:bidi="he-IL"/>
        </w:rPr>
        <w:t>podmínkami a metodami stanovení</w:t>
      </w:r>
      <w:r w:rsidR="00F0348C">
        <w:rPr>
          <w:rFonts w:ascii="Segoe UI" w:hAnsi="Segoe UI" w:cs="Segoe UI"/>
          <w:sz w:val="20"/>
          <w:szCs w:val="20"/>
          <w:lang w:bidi="he-IL"/>
        </w:rPr>
        <w:t>;</w:t>
      </w:r>
    </w:p>
    <w:p w14:paraId="2807BEEC" w14:textId="6D2FA935" w:rsidR="008A067C" w:rsidRPr="008A067C" w:rsidRDefault="008A067C" w:rsidP="008A067C">
      <w:pPr>
        <w:pStyle w:val="Zkladnodstavec"/>
        <w:numPr>
          <w:ilvl w:val="0"/>
          <w:numId w:val="3"/>
        </w:numPr>
        <w:tabs>
          <w:tab w:val="left" w:pos="340"/>
        </w:tabs>
        <w:spacing w:line="240" w:lineRule="auto"/>
        <w:jc w:val="both"/>
        <w:rPr>
          <w:rFonts w:ascii="Segoe UI" w:hAnsi="Segoe UI" w:cs="Segoe UI"/>
          <w:sz w:val="20"/>
          <w:szCs w:val="20"/>
          <w:lang w:bidi="he-IL"/>
        </w:rPr>
      </w:pPr>
      <w:r w:rsidRPr="000E58B0">
        <w:rPr>
          <w:rFonts w:ascii="Segoe UI" w:hAnsi="Segoe UI" w:cs="Segoe UI"/>
          <w:sz w:val="20"/>
          <w:szCs w:val="20"/>
          <w:lang w:bidi="he-IL"/>
        </w:rPr>
        <w:t>množství stavebního odpadu bylo v průběhu realizace minimalizováno a nakládání s ním probíhalo dle zákona č. 541/2020 Sb., o odpadech, v platném znění a přílohy č. 24 k vyhlášce č. 273/2021 Sb., o podrobnostech nakládání s odpady, v platném znění</w:t>
      </w:r>
      <w:r w:rsidR="00F0348C">
        <w:rPr>
          <w:rFonts w:ascii="Segoe UI" w:hAnsi="Segoe UI" w:cs="Segoe UI"/>
          <w:sz w:val="20"/>
          <w:szCs w:val="20"/>
          <w:lang w:bidi="he-IL"/>
        </w:rPr>
        <w:t>;</w:t>
      </w:r>
    </w:p>
    <w:p w14:paraId="5B5C5087" w14:textId="225C07FC" w:rsidR="004C3935" w:rsidRPr="00442022" w:rsidRDefault="004C3935" w:rsidP="00442022">
      <w:pPr>
        <w:pStyle w:val="Odstavecseseznamem"/>
        <w:numPr>
          <w:ilvl w:val="0"/>
          <w:numId w:val="3"/>
        </w:numPr>
        <w:tabs>
          <w:tab w:val="left" w:pos="340"/>
        </w:tabs>
        <w:spacing w:line="240" w:lineRule="auto"/>
        <w:jc w:val="both"/>
        <w:rPr>
          <w:rFonts w:ascii="Segoe UI" w:hAnsi="Segoe UI" w:cs="Segoe UI"/>
          <w:sz w:val="20"/>
          <w:szCs w:val="20"/>
          <w:lang w:bidi="he-IL"/>
        </w:rPr>
      </w:pPr>
      <w:r w:rsidRPr="000E58B0">
        <w:rPr>
          <w:rFonts w:ascii="Segoe UI" w:hAnsi="Segoe UI" w:cs="Segoe UI"/>
          <w:sz w:val="20"/>
          <w:szCs w:val="20"/>
          <w:lang w:bidi="he-IL"/>
        </w:rPr>
        <w:t>během realizace opatření byly dodržovány zásady ochrany přírody, dle ustanovení zákona č. 114/1992 Sb., o ochraně přírody a krajiny, ve znění pozdějších předpisů. Jedná se zejména o ochranu volně žijících ptáků a létajících savců</w:t>
      </w:r>
      <w:r w:rsidRPr="00442022">
        <w:rPr>
          <w:rFonts w:ascii="Segoe UI" w:hAnsi="Segoe UI" w:cs="Segoe UI"/>
          <w:sz w:val="20"/>
          <w:szCs w:val="20"/>
          <w:lang w:bidi="he-IL"/>
        </w:rPr>
        <w:t>.</w:t>
      </w:r>
    </w:p>
    <w:p w14:paraId="749E4246" w14:textId="77777777" w:rsidR="004C3935" w:rsidRDefault="004C3935" w:rsidP="00D36150"/>
    <w:tbl>
      <w:tblPr>
        <w:tblW w:w="907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6"/>
        <w:gridCol w:w="3189"/>
      </w:tblGrid>
      <w:tr w:rsidR="00EC595A" w:rsidRPr="000E58B0" w14:paraId="3536879D" w14:textId="77777777" w:rsidTr="00EC595A">
        <w:trPr>
          <w:trHeight w:val="61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7E13" w14:textId="77777777" w:rsidR="00EC595A" w:rsidRPr="000E58B0" w:rsidRDefault="00EC595A" w:rsidP="00245975">
            <w:pPr>
              <w:pStyle w:val="Zkladnodstavec"/>
              <w:keepNext/>
              <w:jc w:val="both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887B" w14:textId="77777777" w:rsidR="00EC595A" w:rsidRPr="000E58B0" w:rsidRDefault="00EC595A" w:rsidP="00245975">
            <w:pPr>
              <w:pStyle w:val="Zkladnodstavec"/>
              <w:keepNext/>
              <w:jc w:val="both"/>
              <w:rPr>
                <w:rFonts w:ascii="Segoe UI" w:hAnsi="Segoe UI" w:cs="Segoe UI"/>
              </w:rPr>
            </w:pPr>
            <w:r w:rsidRPr="000E58B0">
              <w:rPr>
                <w:rFonts w:ascii="Segoe UI" w:hAnsi="Segoe UI" w:cs="Segoe UI"/>
                <w:sz w:val="20"/>
                <w:szCs w:val="20"/>
              </w:rPr>
              <w:t>dne</w:t>
            </w:r>
          </w:p>
        </w:tc>
      </w:tr>
    </w:tbl>
    <w:p w14:paraId="07FD5CF8" w14:textId="77777777" w:rsidR="00EC595A" w:rsidRPr="000E58B0" w:rsidRDefault="00EC595A" w:rsidP="00EC595A">
      <w:pPr>
        <w:pStyle w:val="Zkladnodstavec"/>
        <w:keepNext/>
        <w:tabs>
          <w:tab w:val="left" w:pos="5954"/>
          <w:tab w:val="right" w:leader="dot" w:pos="10200"/>
        </w:tabs>
        <w:spacing w:before="1080"/>
        <w:jc w:val="right"/>
        <w:rPr>
          <w:rFonts w:ascii="Segoe UI" w:hAnsi="Segoe UI" w:cs="Segoe UI"/>
          <w:sz w:val="20"/>
          <w:szCs w:val="20"/>
          <w:lang w:bidi="he-IL"/>
        </w:rPr>
      </w:pPr>
      <w:r w:rsidRPr="000E58B0">
        <w:rPr>
          <w:rFonts w:ascii="Segoe UI" w:hAnsi="Segoe UI" w:cs="Segoe UI"/>
          <w:sz w:val="20"/>
          <w:szCs w:val="20"/>
          <w:lang w:bidi="he-IL"/>
        </w:rPr>
        <w:tab/>
      </w:r>
      <w:r>
        <w:rPr>
          <w:rFonts w:ascii="Segoe UI" w:hAnsi="Segoe UI" w:cs="Segoe UI"/>
          <w:sz w:val="20"/>
          <w:szCs w:val="20"/>
          <w:lang w:bidi="he-IL"/>
        </w:rPr>
        <w:t>.......................................................................</w:t>
      </w:r>
    </w:p>
    <w:p w14:paraId="1DE43BC9" w14:textId="77777777" w:rsidR="00EC595A" w:rsidRPr="000E58B0" w:rsidRDefault="00EC595A" w:rsidP="00EC595A">
      <w:pPr>
        <w:pStyle w:val="Zkladnodstavec"/>
        <w:tabs>
          <w:tab w:val="center" w:pos="8620"/>
        </w:tabs>
        <w:rPr>
          <w:rFonts w:ascii="Segoe UI" w:hAnsi="Segoe UI" w:cs="Segoe UI"/>
          <w:sz w:val="18"/>
          <w:szCs w:val="18"/>
          <w:lang w:bidi="he-IL"/>
        </w:rPr>
      </w:pPr>
      <w:r w:rsidRPr="000E58B0">
        <w:rPr>
          <w:rFonts w:ascii="Segoe UI" w:hAnsi="Segoe UI" w:cs="Segoe UI"/>
          <w:sz w:val="18"/>
          <w:szCs w:val="18"/>
          <w:lang w:bidi="he-IL"/>
        </w:rPr>
        <w:tab/>
        <w:t xml:space="preserve">Jméno, příjmení (hůlkovým písmem) </w:t>
      </w:r>
    </w:p>
    <w:p w14:paraId="57D64F81" w14:textId="524F954E" w:rsidR="00EC595A" w:rsidRPr="000E58B0" w:rsidRDefault="00EC595A" w:rsidP="00EC595A">
      <w:pPr>
        <w:pStyle w:val="Zkladnodstavec"/>
        <w:tabs>
          <w:tab w:val="center" w:pos="8620"/>
        </w:tabs>
        <w:rPr>
          <w:rFonts w:ascii="Segoe UI" w:hAnsi="Segoe UI" w:cs="Segoe UI"/>
          <w:sz w:val="18"/>
          <w:szCs w:val="18"/>
          <w:lang w:bidi="he-IL"/>
        </w:rPr>
      </w:pPr>
      <w:r w:rsidRPr="000E58B0">
        <w:rPr>
          <w:rFonts w:ascii="Segoe UI" w:hAnsi="Segoe UI" w:cs="Segoe UI"/>
          <w:sz w:val="18"/>
          <w:szCs w:val="18"/>
          <w:lang w:bidi="he-IL"/>
        </w:rPr>
        <w:tab/>
        <w:t xml:space="preserve">a podpis </w:t>
      </w:r>
      <w:r>
        <w:rPr>
          <w:rFonts w:ascii="Segoe UI" w:hAnsi="Segoe UI" w:cs="Segoe UI"/>
          <w:sz w:val="18"/>
          <w:szCs w:val="18"/>
          <w:lang w:bidi="he-IL"/>
        </w:rPr>
        <w:t xml:space="preserve">technického dozoru </w:t>
      </w:r>
      <w:r w:rsidR="008A067C">
        <w:rPr>
          <w:rFonts w:ascii="Segoe UI" w:hAnsi="Segoe UI" w:cs="Segoe UI"/>
          <w:sz w:val="18"/>
          <w:szCs w:val="18"/>
          <w:lang w:bidi="he-IL"/>
        </w:rPr>
        <w:t>stavebníka</w:t>
      </w:r>
      <w:r w:rsidR="00062FF5">
        <w:rPr>
          <w:rFonts w:ascii="Segoe UI" w:hAnsi="Segoe UI" w:cs="Segoe UI"/>
          <w:sz w:val="18"/>
          <w:szCs w:val="18"/>
          <w:lang w:bidi="he-IL"/>
        </w:rPr>
        <w:t xml:space="preserve"> a otisk autorizačního razítka</w:t>
      </w:r>
    </w:p>
    <w:p w14:paraId="53B4FEA0" w14:textId="7C9CCFE4" w:rsidR="00EC595A" w:rsidRDefault="00EC595A" w:rsidP="00D36150"/>
    <w:p w14:paraId="3184E5EA" w14:textId="77777777" w:rsidR="00B45FBA" w:rsidRDefault="00B45FBA" w:rsidP="00D36150"/>
    <w:p w14:paraId="7F6289A1" w14:textId="7B98CCDE" w:rsidR="00232579" w:rsidRDefault="00232579" w:rsidP="00D36150">
      <w:pPr>
        <w:rPr>
          <w:sz w:val="18"/>
          <w:szCs w:val="18"/>
        </w:rPr>
      </w:pPr>
      <w:r w:rsidRPr="00B45FBA">
        <w:rPr>
          <w:sz w:val="18"/>
          <w:szCs w:val="18"/>
        </w:rPr>
        <w:t>*Zde technický dozor popíše, odkud informaci čerpal a kde je možné ji ověřit. Např. projektová dokumentace (pro povolení záměru, prováděcí, skutečného provedení stavby), povolení záměru, stavební deník, produktové listy výrobků</w:t>
      </w:r>
      <w:r w:rsidR="00AC0B81">
        <w:rPr>
          <w:sz w:val="18"/>
          <w:szCs w:val="18"/>
        </w:rPr>
        <w:t>, výpočet</w:t>
      </w:r>
      <w:r w:rsidRPr="00B45FBA">
        <w:rPr>
          <w:sz w:val="18"/>
          <w:szCs w:val="18"/>
        </w:rPr>
        <w:t xml:space="preserve"> atd.</w:t>
      </w:r>
    </w:p>
    <w:p w14:paraId="2AC0743F" w14:textId="7A45549F" w:rsidR="00CF471E" w:rsidRPr="00B45FBA" w:rsidRDefault="00CF471E" w:rsidP="00D36150">
      <w:pPr>
        <w:rPr>
          <w:sz w:val="18"/>
          <w:szCs w:val="18"/>
        </w:rPr>
      </w:pPr>
      <w:r>
        <w:rPr>
          <w:sz w:val="18"/>
          <w:szCs w:val="18"/>
        </w:rPr>
        <w:t>**Nehodící se smažte</w:t>
      </w:r>
    </w:p>
    <w:p w14:paraId="67E92D49" w14:textId="2191732D" w:rsidR="005A3274" w:rsidRPr="00B45FBA" w:rsidRDefault="00232579" w:rsidP="00A34586">
      <w:pPr>
        <w:jc w:val="both"/>
        <w:rPr>
          <w:sz w:val="18"/>
          <w:szCs w:val="18"/>
        </w:rPr>
      </w:pPr>
      <w:r w:rsidRPr="00B45FBA">
        <w:rPr>
          <w:sz w:val="18"/>
          <w:szCs w:val="18"/>
        </w:rPr>
        <w:t>**</w:t>
      </w:r>
      <w:r w:rsidR="00CF471E">
        <w:rPr>
          <w:sz w:val="18"/>
          <w:szCs w:val="18"/>
        </w:rPr>
        <w:t>*</w:t>
      </w:r>
      <w:r w:rsidRPr="00B45FBA">
        <w:rPr>
          <w:sz w:val="18"/>
          <w:szCs w:val="18"/>
        </w:rPr>
        <w:t xml:space="preserve"> V případě, že je instalováno jedno tepelné čerpadlo vyplní technický dozor pouze informace pro jedno, pokud bude instalováno víc než 2 T</w:t>
      </w:r>
      <w:r w:rsidR="00B45FBA">
        <w:rPr>
          <w:sz w:val="18"/>
          <w:szCs w:val="18"/>
        </w:rPr>
        <w:t>Č</w:t>
      </w:r>
      <w:r w:rsidRPr="00B45FBA">
        <w:rPr>
          <w:sz w:val="18"/>
          <w:szCs w:val="18"/>
        </w:rPr>
        <w:t>, přidá TDS další kolonky tak, aby byly uvedeny potřebné údaje pro všechna instalovaná tepelná čerpadla</w:t>
      </w:r>
      <w:r w:rsidR="00765129">
        <w:rPr>
          <w:sz w:val="18"/>
          <w:szCs w:val="18"/>
        </w:rPr>
        <w:t>. Stejný postup se aplikuje u chladících zařízení.</w:t>
      </w:r>
      <w:r w:rsidR="00A064E9">
        <w:rPr>
          <w:sz w:val="18"/>
          <w:szCs w:val="18"/>
        </w:rPr>
        <w:t xml:space="preserve"> U každého TČ a chladícího zařízení vyplní TDS </w:t>
      </w:r>
      <w:r w:rsidR="00D060C6">
        <w:rPr>
          <w:sz w:val="18"/>
          <w:szCs w:val="18"/>
        </w:rPr>
        <w:t>krátkou specifikaci.</w:t>
      </w:r>
      <w:r w:rsidR="00E14DD5">
        <w:rPr>
          <w:sz w:val="18"/>
          <w:szCs w:val="18"/>
        </w:rPr>
        <w:t xml:space="preserve"> </w:t>
      </w:r>
      <w:r w:rsidR="00054CB5">
        <w:rPr>
          <w:sz w:val="18"/>
          <w:szCs w:val="18"/>
        </w:rPr>
        <w:t>P</w:t>
      </w:r>
      <w:r w:rsidR="00D5470C">
        <w:rPr>
          <w:sz w:val="18"/>
          <w:szCs w:val="18"/>
        </w:rPr>
        <w:t xml:space="preserve">ožadavky na GWP </w:t>
      </w:r>
      <w:r w:rsidR="00A06753">
        <w:rPr>
          <w:sz w:val="18"/>
          <w:szCs w:val="18"/>
        </w:rPr>
        <w:t>u chladiv tepelných čerpadel a ostatních chladících zařízení</w:t>
      </w:r>
      <w:r w:rsidR="00054CB5">
        <w:rPr>
          <w:sz w:val="18"/>
          <w:szCs w:val="18"/>
        </w:rPr>
        <w:t xml:space="preserve"> jsou specifikovány v příloze č. 3 Výzvy, kap</w:t>
      </w:r>
      <w:r w:rsidR="00344780">
        <w:rPr>
          <w:sz w:val="18"/>
          <w:szCs w:val="18"/>
        </w:rPr>
        <w:t>. </w:t>
      </w:r>
      <w:r w:rsidR="00054CB5">
        <w:rPr>
          <w:sz w:val="18"/>
          <w:szCs w:val="18"/>
        </w:rPr>
        <w:t>5.5</w:t>
      </w:r>
      <w:r w:rsidR="00A06753">
        <w:rPr>
          <w:sz w:val="18"/>
          <w:szCs w:val="18"/>
        </w:rPr>
        <w:t xml:space="preserve">. </w:t>
      </w:r>
    </w:p>
    <w:sectPr w:rsidR="005A3274" w:rsidRPr="00B45FB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FD84" w14:textId="77777777" w:rsidR="00CD3682" w:rsidRDefault="00CD3682" w:rsidP="004C3935">
      <w:pPr>
        <w:spacing w:after="0" w:line="240" w:lineRule="auto"/>
      </w:pPr>
      <w:r>
        <w:separator/>
      </w:r>
    </w:p>
  </w:endnote>
  <w:endnote w:type="continuationSeparator" w:id="0">
    <w:p w14:paraId="02B2FEEC" w14:textId="77777777" w:rsidR="00CD3682" w:rsidRDefault="00CD3682" w:rsidP="004C3935">
      <w:pPr>
        <w:spacing w:after="0" w:line="240" w:lineRule="auto"/>
      </w:pPr>
      <w:r>
        <w:continuationSeparator/>
      </w:r>
    </w:p>
  </w:endnote>
  <w:endnote w:type="continuationNotice" w:id="1">
    <w:p w14:paraId="6296B602" w14:textId="77777777" w:rsidR="00CD3682" w:rsidRDefault="00CD3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85981"/>
      <w:docPartObj>
        <w:docPartGallery w:val="Page Numbers (Bottom of Page)"/>
        <w:docPartUnique/>
      </w:docPartObj>
    </w:sdtPr>
    <w:sdtEndPr/>
    <w:sdtContent>
      <w:p w14:paraId="345F6A67" w14:textId="381A1D53" w:rsidR="00F3623A" w:rsidRDefault="00F3623A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1" behindDoc="0" locked="0" layoutInCell="1" allowOverlap="1" wp14:anchorId="7722A4E5" wp14:editId="6F2E9D99">
              <wp:simplePos x="0" y="0"/>
              <wp:positionH relativeFrom="margin">
                <wp:posOffset>-329609</wp:posOffset>
              </wp:positionH>
              <wp:positionV relativeFrom="paragraph">
                <wp:posOffset>42648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F5A3A" w14:textId="276D7434" w:rsidR="00CF471E" w:rsidRDefault="00CF4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8913" w14:textId="77777777" w:rsidR="00CD3682" w:rsidRDefault="00CD3682" w:rsidP="004C3935">
      <w:pPr>
        <w:spacing w:after="0" w:line="240" w:lineRule="auto"/>
      </w:pPr>
      <w:r>
        <w:separator/>
      </w:r>
    </w:p>
  </w:footnote>
  <w:footnote w:type="continuationSeparator" w:id="0">
    <w:p w14:paraId="74289B7A" w14:textId="77777777" w:rsidR="00CD3682" w:rsidRDefault="00CD3682" w:rsidP="004C3935">
      <w:pPr>
        <w:spacing w:after="0" w:line="240" w:lineRule="auto"/>
      </w:pPr>
      <w:r>
        <w:continuationSeparator/>
      </w:r>
    </w:p>
  </w:footnote>
  <w:footnote w:type="continuationNotice" w:id="1">
    <w:p w14:paraId="6AA1C254" w14:textId="77777777" w:rsidR="00CD3682" w:rsidRDefault="00CD3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301E" w14:textId="50905EC8" w:rsidR="00CF471E" w:rsidRDefault="00CF47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6325ADA" wp14:editId="78E75931">
          <wp:simplePos x="0" y="0"/>
          <wp:positionH relativeFrom="margin">
            <wp:posOffset>-298036</wp:posOffset>
          </wp:positionH>
          <wp:positionV relativeFrom="paragraph">
            <wp:posOffset>-223860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E766A"/>
    <w:multiLevelType w:val="hybridMultilevel"/>
    <w:tmpl w:val="0F2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A63E4"/>
    <w:multiLevelType w:val="hybridMultilevel"/>
    <w:tmpl w:val="DE4EE1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A41658"/>
    <w:multiLevelType w:val="hybridMultilevel"/>
    <w:tmpl w:val="E92E3EE0"/>
    <w:lvl w:ilvl="0" w:tplc="E6A4CA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12"/>
    <w:rsid w:val="00000D9D"/>
    <w:rsid w:val="000152E5"/>
    <w:rsid w:val="00054CB5"/>
    <w:rsid w:val="000577DB"/>
    <w:rsid w:val="00062FF5"/>
    <w:rsid w:val="000652F7"/>
    <w:rsid w:val="000C317E"/>
    <w:rsid w:val="000D38D1"/>
    <w:rsid w:val="000E3E0B"/>
    <w:rsid w:val="00172BC3"/>
    <w:rsid w:val="001833BF"/>
    <w:rsid w:val="00194D01"/>
    <w:rsid w:val="001D2724"/>
    <w:rsid w:val="00232579"/>
    <w:rsid w:val="0025478E"/>
    <w:rsid w:val="00257CA8"/>
    <w:rsid w:val="00263E94"/>
    <w:rsid w:val="002F15D2"/>
    <w:rsid w:val="00344780"/>
    <w:rsid w:val="00404442"/>
    <w:rsid w:val="004220C5"/>
    <w:rsid w:val="00442022"/>
    <w:rsid w:val="00476163"/>
    <w:rsid w:val="004A7C99"/>
    <w:rsid w:val="004C3935"/>
    <w:rsid w:val="004D0F94"/>
    <w:rsid w:val="004D5FC0"/>
    <w:rsid w:val="0051324C"/>
    <w:rsid w:val="005206AE"/>
    <w:rsid w:val="005305EF"/>
    <w:rsid w:val="00597B9E"/>
    <w:rsid w:val="005A3274"/>
    <w:rsid w:val="005C67D7"/>
    <w:rsid w:val="005D3C61"/>
    <w:rsid w:val="005E1264"/>
    <w:rsid w:val="005E26CA"/>
    <w:rsid w:val="005E2DE6"/>
    <w:rsid w:val="006259FD"/>
    <w:rsid w:val="006549E6"/>
    <w:rsid w:val="00664AB2"/>
    <w:rsid w:val="006B3B39"/>
    <w:rsid w:val="006B4AC6"/>
    <w:rsid w:val="007254B3"/>
    <w:rsid w:val="007332F5"/>
    <w:rsid w:val="00741C36"/>
    <w:rsid w:val="00765129"/>
    <w:rsid w:val="007663EE"/>
    <w:rsid w:val="007864F3"/>
    <w:rsid w:val="007E7082"/>
    <w:rsid w:val="00802424"/>
    <w:rsid w:val="00845C69"/>
    <w:rsid w:val="0085475C"/>
    <w:rsid w:val="00857208"/>
    <w:rsid w:val="00872564"/>
    <w:rsid w:val="008A067C"/>
    <w:rsid w:val="008E51CB"/>
    <w:rsid w:val="00916164"/>
    <w:rsid w:val="009268E5"/>
    <w:rsid w:val="009449C6"/>
    <w:rsid w:val="00954E5E"/>
    <w:rsid w:val="00960A47"/>
    <w:rsid w:val="009755CB"/>
    <w:rsid w:val="009A3BEF"/>
    <w:rsid w:val="009B7384"/>
    <w:rsid w:val="009E089F"/>
    <w:rsid w:val="00A064E9"/>
    <w:rsid w:val="00A06753"/>
    <w:rsid w:val="00A15EE2"/>
    <w:rsid w:val="00A322F7"/>
    <w:rsid w:val="00A34586"/>
    <w:rsid w:val="00A54929"/>
    <w:rsid w:val="00A652F8"/>
    <w:rsid w:val="00A96577"/>
    <w:rsid w:val="00AA1483"/>
    <w:rsid w:val="00AB0A5E"/>
    <w:rsid w:val="00AC0B81"/>
    <w:rsid w:val="00AF7302"/>
    <w:rsid w:val="00B1687B"/>
    <w:rsid w:val="00B361B1"/>
    <w:rsid w:val="00B45FBA"/>
    <w:rsid w:val="00B51AB5"/>
    <w:rsid w:val="00B675FE"/>
    <w:rsid w:val="00C46B5D"/>
    <w:rsid w:val="00C63634"/>
    <w:rsid w:val="00C87142"/>
    <w:rsid w:val="00CD3682"/>
    <w:rsid w:val="00CE0C45"/>
    <w:rsid w:val="00CF0838"/>
    <w:rsid w:val="00CF471E"/>
    <w:rsid w:val="00D060C6"/>
    <w:rsid w:val="00D13BAC"/>
    <w:rsid w:val="00D2394A"/>
    <w:rsid w:val="00D24B0F"/>
    <w:rsid w:val="00D2500F"/>
    <w:rsid w:val="00D25412"/>
    <w:rsid w:val="00D36150"/>
    <w:rsid w:val="00D5470C"/>
    <w:rsid w:val="00E14DD5"/>
    <w:rsid w:val="00E52FDD"/>
    <w:rsid w:val="00E61072"/>
    <w:rsid w:val="00E86F94"/>
    <w:rsid w:val="00EC595A"/>
    <w:rsid w:val="00ED423A"/>
    <w:rsid w:val="00ED72F0"/>
    <w:rsid w:val="00F0348C"/>
    <w:rsid w:val="00F3623A"/>
    <w:rsid w:val="00F36342"/>
    <w:rsid w:val="00F5073E"/>
    <w:rsid w:val="00F711D9"/>
    <w:rsid w:val="00FD4C19"/>
    <w:rsid w:val="2368364A"/>
    <w:rsid w:val="45AF5338"/>
    <w:rsid w:val="4EA98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F619"/>
  <w15:chartTrackingRefBased/>
  <w15:docId w15:val="{A68F8EE8-9804-4CCC-8058-1394B1E3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rsid w:val="00D3615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D36150"/>
  </w:style>
  <w:style w:type="table" w:styleId="Mkatabulky">
    <w:name w:val="Table Grid"/>
    <w:basedOn w:val="Normlntabulka"/>
    <w:uiPriority w:val="39"/>
    <w:rsid w:val="007E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Odstavec se seznamem1,Nad,Odstavec cíl se seznamem,Odstavec se seznamem5,Barevný seznam – zvýraznění 11,Conclusion de partie,_Odstavec se seznamem,Seznam - odrážky,Fiche List Paragraph,List Paragraph (Czech Tourism)"/>
    <w:basedOn w:val="Normln"/>
    <w:link w:val="OdstavecseseznamemChar"/>
    <w:uiPriority w:val="35"/>
    <w:unhideWhenUsed/>
    <w:qFormat/>
    <w:rsid w:val="004C3935"/>
    <w:pPr>
      <w:spacing w:line="293" w:lineRule="auto"/>
      <w:ind w:left="720"/>
      <w:contextualSpacing/>
    </w:pPr>
    <w:rPr>
      <w:color w:val="000000" w:themeColor="text1"/>
    </w:rPr>
  </w:style>
  <w:style w:type="character" w:customStyle="1" w:styleId="OdstavecseseznamemChar">
    <w:name w:val="Odstavec se seznamem Char"/>
    <w:aliases w:val="Odstavec_muj Char,Odstavec se seznamem1 Char,Nad Char,Odstavec cíl se seznamem Char,Odstavec se seznamem5 Char,Barevný seznam – zvýraznění 11 Char,Conclusion de partie Char,_Odstavec se seznamem Char,Seznam - odrážky Char"/>
    <w:link w:val="Odstavecseseznamem"/>
    <w:uiPriority w:val="35"/>
    <w:qFormat/>
    <w:rsid w:val="004C3935"/>
    <w:rPr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4C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935"/>
  </w:style>
  <w:style w:type="paragraph" w:styleId="Zpat">
    <w:name w:val="footer"/>
    <w:basedOn w:val="Normln"/>
    <w:link w:val="ZpatChar"/>
    <w:uiPriority w:val="99"/>
    <w:unhideWhenUsed/>
    <w:rsid w:val="004C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935"/>
  </w:style>
  <w:style w:type="character" w:styleId="Odkaznakoment">
    <w:name w:val="annotation reference"/>
    <w:basedOn w:val="Standardnpsmoodstavce"/>
    <w:uiPriority w:val="99"/>
    <w:semiHidden/>
    <w:unhideWhenUsed/>
    <w:rsid w:val="00EC5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C5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95A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45F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5FB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5FBA"/>
    <w:rPr>
      <w:vertAlign w:val="superscript"/>
    </w:rPr>
  </w:style>
  <w:style w:type="paragraph" w:styleId="Titulek">
    <w:name w:val="caption"/>
    <w:basedOn w:val="Normln"/>
    <w:next w:val="Normln"/>
    <w:uiPriority w:val="37"/>
    <w:unhideWhenUsed/>
    <w:qFormat/>
    <w:rsid w:val="005C67D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2CD6369D83149BA2CA489DA7CD57A" ma:contentTypeVersion="4" ma:contentTypeDescription="Vytvoří nový dokument" ma:contentTypeScope="" ma:versionID="2a4f98e1e04d29051fa35f16a6b3c970">
  <xsd:schema xmlns:xsd="http://www.w3.org/2001/XMLSchema" xmlns:xs="http://www.w3.org/2001/XMLSchema" xmlns:p="http://schemas.microsoft.com/office/2006/metadata/properties" xmlns:ns2="3b7f05d8-9b15-46d1-baec-d77b01ecbc84" targetNamespace="http://schemas.microsoft.com/office/2006/metadata/properties" ma:root="true" ma:fieldsID="b73ca0d7b0b5fcaac9119be71214413f" ns2:_="">
    <xsd:import namespace="3b7f05d8-9b15-46d1-baec-d77b01ecb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f05d8-9b15-46d1-baec-d77b01ecb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2F4D4-3832-450C-B906-FDDCD4803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0052E-9AA5-4A82-A1EC-D832E03D8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f05d8-9b15-46d1-baec-d77b01ecb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BE69E-8927-4DE3-814F-C88EFB963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1EA8B-3A12-4D87-BA9A-CE39D7A7FA3F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b7f05d8-9b15-46d1-baec-d77b01ecbc8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982</Words>
  <Characters>5796</Characters>
  <Application>Microsoft Office Word</Application>
  <DocSecurity>0</DocSecurity>
  <Lines>48</Lines>
  <Paragraphs>13</Paragraphs>
  <ScaleCrop>false</ScaleCrop>
  <Company>HP Inc.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Bilková Jana</dc:creator>
  <cp:keywords/>
  <dc:description/>
  <cp:lastModifiedBy>Pfeiferová Kateřina</cp:lastModifiedBy>
  <cp:revision>2</cp:revision>
  <dcterms:created xsi:type="dcterms:W3CDTF">2024-12-19T12:00:00Z</dcterms:created>
  <dcterms:modified xsi:type="dcterms:W3CDTF">2024-12-19T12:00:00Z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0x0101008242CD6369D83149BA2CA489DA7CD57A</vt:lpwstr>
  </property>
</Properties>
</file>